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2016年公开招聘湖北荆南投资发展有限公司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工作人员</w:t>
      </w:r>
      <w:r>
        <w:rPr>
          <w:rFonts w:hint="eastAsia" w:ascii="黑体" w:eastAsia="黑体"/>
          <w:sz w:val="44"/>
          <w:szCs w:val="44"/>
        </w:rPr>
        <w:t>报名表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6600" w:firstLineChars="2750"/>
        <w:rPr>
          <w:rFonts w:hint="eastAsia"/>
          <w:sz w:val="24"/>
        </w:rPr>
      </w:pPr>
      <w:r>
        <w:rPr>
          <w:rFonts w:hint="eastAsia"/>
          <w:sz w:val="24"/>
        </w:rPr>
        <w:t>时间：    年  月  日</w:t>
      </w:r>
    </w:p>
    <w:tbl>
      <w:tblPr>
        <w:tblStyle w:val="4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94"/>
        <w:gridCol w:w="1288"/>
        <w:gridCol w:w="831"/>
        <w:gridCol w:w="583"/>
        <w:gridCol w:w="1376"/>
        <w:gridCol w:w="203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参加工作时    间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何时何校毕　　业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所学专业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4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4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(单位章)       年       月    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4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(单位章)       年       月    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说明：1、该表只能用钢笔填写。字迹要工整，内容要详实。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　  2、照片必须为本人近期一寸同底免冠照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张。</w:t>
      </w:r>
    </w:p>
    <w:sectPr>
      <w:pgSz w:w="11906" w:h="16838"/>
      <w:pgMar w:top="1701" w:right="1418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FA23A4"/>
    <w:rsid w:val="177D0C07"/>
    <w:rsid w:val="503E344A"/>
    <w:rsid w:val="796524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49</Words>
  <Characters>283</Characters>
  <Lines>2</Lines>
  <Paragraphs>1</Paragraphs>
  <ScaleCrop>false</ScaleCrop>
  <LinksUpToDate>false</LinksUpToDate>
  <CharactersWithSpaces>331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2006-05-29T07:39:00Z</dcterms:created>
  <dc:creator>番茄花园</dc:creator>
  <cp:lastModifiedBy>Administrator</cp:lastModifiedBy>
  <cp:lastPrinted>2016-05-19T07:30:00Z</cp:lastPrinted>
  <dcterms:modified xsi:type="dcterms:W3CDTF">2016-06-12T07:51:39Z</dcterms:modified>
  <dc:title>公开招考乡镇计划生育工作人员报名登记表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