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22" w:rsidRPr="00780D33" w:rsidRDefault="00244722" w:rsidP="00244722">
      <w:pPr>
        <w:spacing w:line="600" w:lineRule="exact"/>
        <w:ind w:right="640"/>
        <w:jc w:val="left"/>
        <w:rPr>
          <w:color w:val="000000" w:themeColor="text1"/>
          <w:sz w:val="32"/>
          <w:szCs w:val="32"/>
        </w:rPr>
      </w:pPr>
      <w:r w:rsidRPr="00780D33">
        <w:rPr>
          <w:rFonts w:hint="eastAsia"/>
          <w:color w:val="000000" w:themeColor="text1"/>
          <w:sz w:val="32"/>
          <w:szCs w:val="32"/>
        </w:rPr>
        <w:t>附件：</w:t>
      </w:r>
    </w:p>
    <w:p w:rsidR="00244722" w:rsidRPr="00244722" w:rsidRDefault="00244722" w:rsidP="00244722">
      <w:pPr>
        <w:spacing w:line="600" w:lineRule="exact"/>
        <w:ind w:right="640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244722">
        <w:rPr>
          <w:rFonts w:ascii="方正小标宋简体" w:eastAsia="方正小标宋简体" w:hint="eastAsia"/>
          <w:color w:val="000000" w:themeColor="text1"/>
          <w:sz w:val="32"/>
          <w:szCs w:val="32"/>
        </w:rPr>
        <w:t>新津县2016年公开选调参公人员职位情况表</w:t>
      </w:r>
    </w:p>
    <w:p w:rsidR="00244722" w:rsidRPr="00244722" w:rsidRDefault="00244722" w:rsidP="00244722">
      <w:pPr>
        <w:spacing w:line="600" w:lineRule="exact"/>
        <w:ind w:right="640"/>
        <w:jc w:val="center"/>
        <w:rPr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261"/>
        <w:gridCol w:w="1261"/>
        <w:gridCol w:w="1261"/>
        <w:gridCol w:w="1261"/>
        <w:gridCol w:w="1262"/>
        <w:gridCol w:w="1262"/>
        <w:gridCol w:w="1612"/>
        <w:gridCol w:w="2174"/>
        <w:gridCol w:w="2524"/>
      </w:tblGrid>
      <w:tr w:rsidR="00244722" w:rsidRPr="006D7811" w:rsidTr="005D5FB9">
        <w:tc>
          <w:tcPr>
            <w:tcW w:w="1261" w:type="dxa"/>
            <w:vMerge w:val="restart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1261" w:type="dxa"/>
            <w:vMerge w:val="restart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单位性质</w:t>
            </w:r>
          </w:p>
        </w:tc>
        <w:tc>
          <w:tcPr>
            <w:tcW w:w="1261" w:type="dxa"/>
            <w:vMerge w:val="restart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职位名称</w:t>
            </w:r>
          </w:p>
        </w:tc>
        <w:tc>
          <w:tcPr>
            <w:tcW w:w="1261" w:type="dxa"/>
            <w:vMerge w:val="restart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职位代码</w:t>
            </w:r>
          </w:p>
        </w:tc>
        <w:tc>
          <w:tcPr>
            <w:tcW w:w="1262" w:type="dxa"/>
            <w:vMerge w:val="restart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选调名额</w:t>
            </w:r>
          </w:p>
        </w:tc>
        <w:tc>
          <w:tcPr>
            <w:tcW w:w="1262" w:type="dxa"/>
            <w:vMerge w:val="restart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拟任职务</w:t>
            </w:r>
          </w:p>
        </w:tc>
        <w:tc>
          <w:tcPr>
            <w:tcW w:w="6310" w:type="dxa"/>
            <w:gridSpan w:val="3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选调人员所需资格条件</w:t>
            </w:r>
          </w:p>
        </w:tc>
      </w:tr>
      <w:tr w:rsidR="00244722" w:rsidRPr="006D7811" w:rsidTr="005D5FB9">
        <w:tc>
          <w:tcPr>
            <w:tcW w:w="1261" w:type="dxa"/>
            <w:vMerge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vMerge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vMerge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</w:p>
        </w:tc>
        <w:tc>
          <w:tcPr>
            <w:tcW w:w="1261" w:type="dxa"/>
            <w:vMerge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17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52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6D7811">
              <w:rPr>
                <w:rFonts w:ascii="黑体" w:eastAsia="黑体" w:hint="eastAsia"/>
                <w:color w:val="000000" w:themeColor="text1"/>
                <w:sz w:val="24"/>
              </w:rPr>
              <w:t>工作经历</w:t>
            </w:r>
          </w:p>
        </w:tc>
      </w:tr>
      <w:tr w:rsidR="00244722" w:rsidRPr="006D7811" w:rsidTr="005D5FB9"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县委组织部党员干部现代远程教育中心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参公单位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文秘工作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01001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科员</w:t>
            </w:r>
          </w:p>
        </w:tc>
        <w:tc>
          <w:tcPr>
            <w:tcW w:w="161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217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专业不限</w:t>
            </w:r>
          </w:p>
        </w:tc>
        <w:tc>
          <w:tcPr>
            <w:tcW w:w="252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具有2年以上组织人事工作经历</w:t>
            </w:r>
          </w:p>
        </w:tc>
      </w:tr>
      <w:tr w:rsidR="00244722" w:rsidRPr="006D7811" w:rsidTr="005D5FB9"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新津县安全生产监察执法大队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参公单位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监察执法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01002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科员</w:t>
            </w:r>
          </w:p>
        </w:tc>
        <w:tc>
          <w:tcPr>
            <w:tcW w:w="161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217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专业不限</w:t>
            </w:r>
          </w:p>
        </w:tc>
        <w:tc>
          <w:tcPr>
            <w:tcW w:w="252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44722" w:rsidRPr="006D7811" w:rsidTr="005D5FB9"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新津县经济责任审计监督局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参公单位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财务工作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01003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科员</w:t>
            </w:r>
          </w:p>
        </w:tc>
        <w:tc>
          <w:tcPr>
            <w:tcW w:w="161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217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财务管理、会计学、审计学</w:t>
            </w:r>
          </w:p>
        </w:tc>
        <w:tc>
          <w:tcPr>
            <w:tcW w:w="2524" w:type="dxa"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44722" w:rsidRPr="006D7811" w:rsidTr="005D5FB9"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新津县规划执法大队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参公单位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规划执法</w:t>
            </w:r>
          </w:p>
        </w:tc>
        <w:tc>
          <w:tcPr>
            <w:tcW w:w="1261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01004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科员</w:t>
            </w:r>
          </w:p>
        </w:tc>
        <w:tc>
          <w:tcPr>
            <w:tcW w:w="1612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2174" w:type="dxa"/>
            <w:vAlign w:val="center"/>
          </w:tcPr>
          <w:p w:rsidR="00244722" w:rsidRPr="006D7811" w:rsidRDefault="00244722" w:rsidP="005D5FB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D7811">
              <w:rPr>
                <w:rFonts w:ascii="宋体" w:hAnsi="宋体" w:hint="eastAsia"/>
                <w:color w:val="000000" w:themeColor="text1"/>
                <w:sz w:val="24"/>
              </w:rPr>
              <w:t>专业不限</w:t>
            </w:r>
          </w:p>
        </w:tc>
        <w:tc>
          <w:tcPr>
            <w:tcW w:w="2524" w:type="dxa"/>
            <w:vAlign w:val="center"/>
          </w:tcPr>
          <w:p w:rsidR="00244722" w:rsidRPr="006D7811" w:rsidRDefault="00244722" w:rsidP="005D5FB9">
            <w:pPr>
              <w:spacing w:line="600" w:lineRule="exact"/>
              <w:ind w:right="64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244722" w:rsidRPr="006D7811" w:rsidRDefault="00244722" w:rsidP="00244722">
      <w:pPr>
        <w:spacing w:line="600" w:lineRule="exact"/>
        <w:ind w:right="640"/>
        <w:jc w:val="left"/>
        <w:rPr>
          <w:color w:val="000000" w:themeColor="text1"/>
        </w:rPr>
      </w:pPr>
    </w:p>
    <w:p w:rsidR="003716D6" w:rsidRPr="00244722" w:rsidRDefault="003716D6" w:rsidP="00244722"/>
    <w:sectPr w:rsidR="003716D6" w:rsidRPr="00244722" w:rsidSect="00870296">
      <w:pgSz w:w="16838" w:h="11906" w:orient="landscape"/>
      <w:pgMar w:top="1588" w:right="1588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6C" w:rsidRDefault="00AB7B6C" w:rsidP="00244722">
      <w:r>
        <w:separator/>
      </w:r>
    </w:p>
  </w:endnote>
  <w:endnote w:type="continuationSeparator" w:id="1">
    <w:p w:rsidR="00AB7B6C" w:rsidRDefault="00AB7B6C" w:rsidP="0024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6C" w:rsidRDefault="00AB7B6C" w:rsidP="00244722">
      <w:r>
        <w:separator/>
      </w:r>
    </w:p>
  </w:footnote>
  <w:footnote w:type="continuationSeparator" w:id="1">
    <w:p w:rsidR="00AB7B6C" w:rsidRDefault="00AB7B6C" w:rsidP="00244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F5D"/>
    <w:rsid w:val="00244722"/>
    <w:rsid w:val="003716D6"/>
    <w:rsid w:val="00601B66"/>
    <w:rsid w:val="00780D33"/>
    <w:rsid w:val="008C3F5D"/>
    <w:rsid w:val="00AB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7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72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44722"/>
    <w:rPr>
      <w:rFonts w:ascii="Times New Roman" w:eastAsia="仿宋_GB2312" w:hAnsi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ruyu</dc:creator>
  <cp:lastModifiedBy>ruyu</cp:lastModifiedBy>
  <cp:revision>3</cp:revision>
  <dcterms:created xsi:type="dcterms:W3CDTF">2016-10-08T06:06:00Z</dcterms:created>
  <dcterms:modified xsi:type="dcterms:W3CDTF">2016-10-08T06:21:00Z</dcterms:modified>
</cp:coreProperties>
</file>