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93" w:rsidRDefault="00ED3193" w:rsidP="00B5680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四川我要去哪科技股份有限公司</w:t>
      </w:r>
    </w:p>
    <w:p w:rsidR="00ED3193" w:rsidRPr="00055252" w:rsidRDefault="009362AF" w:rsidP="009362AF">
      <w:pPr>
        <w:ind w:left="284" w:hanging="1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2018届校园招聘</w:t>
      </w:r>
    </w:p>
    <w:p w:rsidR="00ED3193" w:rsidRDefault="00ED3193" w:rsidP="00ED3193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一、公司简介</w:t>
      </w:r>
      <w:bookmarkStart w:id="0" w:name="_GoBack"/>
      <w:bookmarkEnd w:id="0"/>
    </w:p>
    <w:p w:rsidR="00ED3193" w:rsidRPr="00A94425" w:rsidRDefault="00ED3193" w:rsidP="00ED319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50" w:firstLine="450"/>
        <w:jc w:val="left"/>
        <w:rPr>
          <w:rFonts w:ascii="inherit" w:eastAsia="宋体" w:hAnsi="inherit" w:cs="宋体" w:hint="eastAsia"/>
          <w:color w:val="000000"/>
          <w:kern w:val="0"/>
          <w:sz w:val="18"/>
          <w:szCs w:val="18"/>
        </w:rPr>
      </w:pP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四川我要去哪科技股份有限公司，成立于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2010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年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8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月，总部设立在四川成都，注册资本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3650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万元，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2015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年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11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月挂牌上市，简称：我要去哪，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517Na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，股票代码：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834132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，官网：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www.517na.com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。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2015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年在线旅游交易规模为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600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亿元，旗下拥有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12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家子公司，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兼拥有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的固定资产（我要去哪，总资产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3.37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亿元，净资产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1.69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亿元，我司的总市值约人民币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6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亿元。详见全国中小企业股份转让系统公告：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834132[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公告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]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我要去哪：股票发行情况报告书），全球投资额合计约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1.64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亿人民币。我要去哪经营业务覆盖到全国各地，在北京、上海、深圳、济南、长沙、义乌、香港均设有全资子公司、孙公司等分支机构。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br/>
      </w:r>
      <w:r w:rsidRPr="00A94425">
        <w:rPr>
          <w:rFonts w:ascii="inherit" w:eastAsia="宋体" w:hAnsi="inherit" w:cs="宋体" w:hint="eastAsia"/>
          <w:color w:val="000000"/>
          <w:kern w:val="0"/>
          <w:sz w:val="18"/>
          <w:szCs w:val="18"/>
        </w:rPr>
        <w:t xml:space="preserve">     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公司累计研发投入已经达到人民币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2.5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亿，是一家技术驱动型，运营驱动型的公司。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br/>
      </w:r>
      <w:r w:rsidRPr="00A94425">
        <w:rPr>
          <w:rFonts w:ascii="inherit" w:eastAsia="宋体" w:hAnsi="inherit" w:cs="宋体" w:hint="eastAsia"/>
          <w:color w:val="000000"/>
          <w:kern w:val="0"/>
          <w:sz w:val="18"/>
          <w:szCs w:val="18"/>
        </w:rPr>
        <w:t xml:space="preserve">     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差旅壹号是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517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旅行网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旗下的中国领先的企业差旅服务商和解决方案提供商，是中国领先的企业差旅服务云平台，专注于提供企业差旅管理一站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式解决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方案。差旅壹号依托我要去哪（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517Na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）领先的深厚的技术沉淀、技术团队和机票、保险、酒店、资金供应链，基于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云服务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理念，以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“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让企业差旅更简洁，让员工和企业都满意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”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为目标，致力于把该平台打造成为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“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企业员工最满意、企业主最满意的企业差旅服务云平台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”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。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br/>
      </w:r>
      <w:r w:rsidRPr="00A94425">
        <w:rPr>
          <w:rFonts w:ascii="inherit" w:eastAsia="宋体" w:hAnsi="inherit" w:cs="宋体" w:hint="eastAsia"/>
          <w:color w:val="000000"/>
          <w:kern w:val="0"/>
          <w:sz w:val="18"/>
          <w:szCs w:val="18"/>
        </w:rPr>
        <w:t xml:space="preserve">     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差旅壹号合作企业可以享受企业垫资月结方案，我们提供全网低价产品，价格低于或者等于携程，机票、酒店、用车、火车票、保险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全业务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覆盖。差旅壹号提供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差旅管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控方案，解决监管盲区，降低企业成本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30%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以上。合作客户包括华润集团、太平洋保险集团、中国东方电气集团有限公司等上千家国企、央企、上市公司。</w:t>
      </w:r>
    </w:p>
    <w:p w:rsidR="00ED3193" w:rsidRDefault="00ED3193" w:rsidP="00ED3193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二、招聘要求</w:t>
      </w:r>
    </w:p>
    <w:p w:rsidR="00ED3193" w:rsidRPr="00A94425" w:rsidRDefault="00ED3193" w:rsidP="00ED319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诚实自信、积极主动、乐观上进、善于创新；</w:t>
      </w:r>
      <w:r w:rsidRPr="00A94425">
        <w:rPr>
          <w:rFonts w:ascii="宋体" w:eastAsia="宋体" w:hAnsi="宋体" w:cs="Times New Roman"/>
          <w:sz w:val="18"/>
          <w:szCs w:val="18"/>
        </w:rPr>
        <w:t> </w:t>
      </w:r>
    </w:p>
    <w:p w:rsidR="00ED3193" w:rsidRPr="00A94425" w:rsidRDefault="00ED3193" w:rsidP="00ED319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具备较强的沟通能力，具有团队合作精神，具备较强的学习能力；</w:t>
      </w:r>
      <w:r w:rsidRPr="00A94425">
        <w:rPr>
          <w:rFonts w:ascii="宋体" w:eastAsia="宋体" w:hAnsi="宋体" w:cs="Times New Roman"/>
          <w:sz w:val="18"/>
          <w:szCs w:val="18"/>
        </w:rPr>
        <w:t> </w:t>
      </w:r>
    </w:p>
    <w:p w:rsidR="00ED3193" w:rsidRPr="00A94425" w:rsidRDefault="00ED3193" w:rsidP="00ED319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有清晰的职业定位和强烈的成就动机；乐于承受压力，</w:t>
      </w:r>
      <w:proofErr w:type="gramStart"/>
      <w:r w:rsidRPr="00A94425">
        <w:rPr>
          <w:rFonts w:ascii="宋体" w:eastAsia="宋体" w:hAnsi="宋体" w:cs="Times New Roman" w:hint="eastAsia"/>
          <w:sz w:val="18"/>
          <w:szCs w:val="18"/>
        </w:rPr>
        <w:t>视困难</w:t>
      </w:r>
      <w:proofErr w:type="gramEnd"/>
      <w:r w:rsidRPr="00A94425">
        <w:rPr>
          <w:rFonts w:ascii="宋体" w:eastAsia="宋体" w:hAnsi="宋体" w:cs="Times New Roman" w:hint="eastAsia"/>
          <w:sz w:val="18"/>
          <w:szCs w:val="18"/>
        </w:rPr>
        <w:t>为造就自己的机会，愿意服从公司工作安排；</w:t>
      </w:r>
    </w:p>
    <w:p w:rsidR="00ED3193" w:rsidRPr="009703BB" w:rsidRDefault="00ED3193" w:rsidP="00ED319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学习总成绩优异、获得过奖学金、综合素质特别优秀者可优先考虑。</w:t>
      </w:r>
    </w:p>
    <w:p w:rsidR="00ED3193" w:rsidRDefault="00ED3193" w:rsidP="00ED3193">
      <w:pPr>
        <w:spacing w:line="360" w:lineRule="auto"/>
        <w:rPr>
          <w:rFonts w:ascii="华文中宋" w:eastAsia="华文中宋" w:hAnsi="华文中宋"/>
          <w:sz w:val="22"/>
          <w:szCs w:val="21"/>
        </w:rPr>
      </w:pPr>
      <w:r>
        <w:rPr>
          <w:rFonts w:ascii="华文中宋" w:eastAsia="华文中宋" w:hAnsi="华文中宋" w:hint="eastAsia"/>
          <w:b/>
          <w:sz w:val="22"/>
          <w:szCs w:val="21"/>
        </w:rPr>
        <w:t>三、招聘岗位</w:t>
      </w:r>
      <w:r>
        <w:rPr>
          <w:rFonts w:ascii="华文中宋" w:eastAsia="华文中宋" w:hAnsi="华文中宋" w:hint="eastAsia"/>
          <w:sz w:val="22"/>
          <w:szCs w:val="21"/>
        </w:rPr>
        <w:t>（</w:t>
      </w:r>
      <w:r>
        <w:rPr>
          <w:rFonts w:ascii="华文中宋" w:eastAsia="华文中宋" w:hAnsi="华文中宋" w:hint="eastAsia"/>
          <w:b/>
          <w:sz w:val="22"/>
          <w:szCs w:val="21"/>
        </w:rPr>
        <w:t>面向人群：</w:t>
      </w:r>
      <w:r w:rsidRPr="000707C4">
        <w:rPr>
          <w:rFonts w:ascii="华文中宋" w:eastAsia="华文中宋" w:hAnsi="华文中宋" w:hint="eastAsia"/>
          <w:b/>
          <w:sz w:val="22"/>
          <w:szCs w:val="21"/>
        </w:rPr>
        <w:t>2018届毕业生</w:t>
      </w:r>
      <w:r>
        <w:rPr>
          <w:rFonts w:ascii="华文中宋" w:eastAsia="华文中宋" w:hAnsi="华文中宋" w:hint="eastAsia"/>
          <w:sz w:val="22"/>
          <w:szCs w:val="21"/>
        </w:rPr>
        <w:t>）</w:t>
      </w:r>
    </w:p>
    <w:tbl>
      <w:tblPr>
        <w:tblW w:w="8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134"/>
        <w:gridCol w:w="851"/>
        <w:gridCol w:w="1842"/>
        <w:gridCol w:w="1418"/>
        <w:gridCol w:w="1638"/>
      </w:tblGrid>
      <w:tr w:rsidR="00D04345" w:rsidRPr="001A1B27" w:rsidTr="00316D63">
        <w:trPr>
          <w:trHeight w:val="601"/>
        </w:trPr>
        <w:tc>
          <w:tcPr>
            <w:tcW w:w="1984" w:type="dxa"/>
            <w:shd w:val="clear" w:color="auto" w:fill="F79646" w:themeFill="accent6"/>
            <w:vAlign w:val="center"/>
            <w:hideMark/>
          </w:tcPr>
          <w:p w:rsidR="00D04345" w:rsidRPr="00A94425" w:rsidRDefault="00D04345" w:rsidP="00585769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职位名称</w:t>
            </w:r>
          </w:p>
        </w:tc>
        <w:tc>
          <w:tcPr>
            <w:tcW w:w="1134" w:type="dxa"/>
            <w:shd w:val="clear" w:color="auto" w:fill="F79646" w:themeFill="accent6"/>
            <w:vAlign w:val="center"/>
            <w:hideMark/>
          </w:tcPr>
          <w:p w:rsidR="00D04345" w:rsidRPr="00A94425" w:rsidRDefault="00D04345" w:rsidP="00585769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851" w:type="dxa"/>
            <w:shd w:val="clear" w:color="auto" w:fill="F79646" w:themeFill="accent6"/>
            <w:vAlign w:val="center"/>
            <w:hideMark/>
          </w:tcPr>
          <w:p w:rsidR="00D04345" w:rsidRPr="00A94425" w:rsidRDefault="00D04345" w:rsidP="00585769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842" w:type="dxa"/>
            <w:shd w:val="clear" w:color="auto" w:fill="F79646" w:themeFill="accent6"/>
            <w:vAlign w:val="center"/>
            <w:hideMark/>
          </w:tcPr>
          <w:p w:rsidR="00D04345" w:rsidRPr="00A94425" w:rsidRDefault="00D04345" w:rsidP="00585769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418" w:type="dxa"/>
            <w:shd w:val="clear" w:color="auto" w:fill="F79646" w:themeFill="accent6"/>
            <w:vAlign w:val="center"/>
            <w:hideMark/>
          </w:tcPr>
          <w:p w:rsidR="00D04345" w:rsidRPr="00A94425" w:rsidRDefault="00D04345" w:rsidP="0060455D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薪资待遇</w:t>
            </w:r>
          </w:p>
        </w:tc>
        <w:tc>
          <w:tcPr>
            <w:tcW w:w="1638" w:type="dxa"/>
            <w:shd w:val="clear" w:color="auto" w:fill="F79646" w:themeFill="accent6"/>
            <w:vAlign w:val="center"/>
            <w:hideMark/>
          </w:tcPr>
          <w:p w:rsidR="00D04345" w:rsidRPr="00A94425" w:rsidRDefault="00D04345" w:rsidP="00585769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薪资待遇</w:t>
            </w: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br/>
              <w:t>（研究生）</w:t>
            </w:r>
          </w:p>
        </w:tc>
      </w:tr>
      <w:tr w:rsidR="00D04345" w:rsidRPr="001A1B27" w:rsidTr="00D04345">
        <w:trPr>
          <w:trHeight w:val="22"/>
        </w:trPr>
        <w:tc>
          <w:tcPr>
            <w:tcW w:w="1984" w:type="dxa"/>
            <w:shd w:val="clear" w:color="auto" w:fill="auto"/>
            <w:vAlign w:val="center"/>
            <w:hideMark/>
          </w:tcPr>
          <w:p w:rsidR="00D04345" w:rsidRPr="00D04345" w:rsidRDefault="00D04345" w:rsidP="0058576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04345">
              <w:rPr>
                <w:rFonts w:ascii="宋体" w:eastAsia="宋体" w:hAnsi="宋体" w:cs="Times New Roman" w:hint="eastAsia"/>
                <w:sz w:val="18"/>
                <w:szCs w:val="18"/>
              </w:rPr>
              <w:t>产品经理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345" w:rsidRPr="00D04345" w:rsidRDefault="00D04345" w:rsidP="0058576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0434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4345" w:rsidRPr="00D04345" w:rsidRDefault="00D04345" w:rsidP="0058576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04345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4345" w:rsidRPr="00D04345" w:rsidRDefault="00D04345" w:rsidP="0058576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04345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4345" w:rsidRPr="00D04345" w:rsidRDefault="00D04345" w:rsidP="0058576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04345">
              <w:rPr>
                <w:rFonts w:ascii="宋体" w:eastAsia="宋体" w:hAnsi="宋体" w:cs="Times New Roman" w:hint="eastAsia"/>
                <w:sz w:val="18"/>
                <w:szCs w:val="18"/>
              </w:rPr>
              <w:t>8000起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04345" w:rsidRPr="00D04345" w:rsidRDefault="00D04345" w:rsidP="0058576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04345">
              <w:rPr>
                <w:rFonts w:ascii="宋体" w:eastAsia="宋体" w:hAnsi="宋体" w:cs="Times New Roman" w:hint="eastAsia"/>
                <w:sz w:val="18"/>
                <w:szCs w:val="18"/>
              </w:rPr>
              <w:t>10100起</w:t>
            </w:r>
          </w:p>
        </w:tc>
      </w:tr>
      <w:tr w:rsidR="00D04345" w:rsidRPr="001A1B27" w:rsidTr="00D04345">
        <w:trPr>
          <w:trHeight w:val="22"/>
        </w:trPr>
        <w:tc>
          <w:tcPr>
            <w:tcW w:w="1984" w:type="dxa"/>
            <w:shd w:val="clear" w:color="auto" w:fill="auto"/>
            <w:vAlign w:val="center"/>
          </w:tcPr>
          <w:p w:rsidR="00D04345" w:rsidRPr="00A94425" w:rsidRDefault="00D04345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测试</w:t>
            </w:r>
            <w:r w:rsidRPr="00EE7868">
              <w:rPr>
                <w:rFonts w:ascii="宋体" w:eastAsia="宋体" w:hAnsi="宋体" w:cs="Times New Roman" w:hint="eastAsia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345" w:rsidRPr="00A94425" w:rsidRDefault="00D04345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345" w:rsidRPr="00A94425" w:rsidRDefault="006E3DC8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345" w:rsidRPr="00A94425" w:rsidRDefault="00D04345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868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345" w:rsidRPr="00A94425" w:rsidRDefault="00D04345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6000起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04345" w:rsidRPr="00A94425" w:rsidRDefault="00D04345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D04345" w:rsidRPr="001A1B27" w:rsidTr="00D04345">
        <w:trPr>
          <w:trHeight w:val="22"/>
        </w:trPr>
        <w:tc>
          <w:tcPr>
            <w:tcW w:w="1984" w:type="dxa"/>
            <w:shd w:val="clear" w:color="auto" w:fill="auto"/>
            <w:vAlign w:val="center"/>
          </w:tcPr>
          <w:p w:rsidR="00D04345" w:rsidRPr="00A94425" w:rsidRDefault="006E3DC8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市场专员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345" w:rsidRPr="00A94425" w:rsidRDefault="00D04345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345" w:rsidRPr="00A94425" w:rsidRDefault="00D04345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345" w:rsidRPr="00A94425" w:rsidRDefault="00352DAE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市场营销、工商管理等相关专业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345" w:rsidRPr="00A94425" w:rsidRDefault="00D83173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="00D04345"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000起</w:t>
            </w:r>
            <w:r w:rsidR="00352DAE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04345" w:rsidRPr="00A94425" w:rsidRDefault="00D04345" w:rsidP="0021679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8800起</w:t>
            </w:r>
          </w:p>
        </w:tc>
      </w:tr>
      <w:tr w:rsidR="00D04345" w:rsidRPr="001A1B27" w:rsidTr="00D04345">
        <w:trPr>
          <w:trHeight w:val="22"/>
        </w:trPr>
        <w:tc>
          <w:tcPr>
            <w:tcW w:w="1984" w:type="dxa"/>
            <w:shd w:val="clear" w:color="auto" w:fill="auto"/>
            <w:vAlign w:val="center"/>
          </w:tcPr>
          <w:p w:rsidR="00D04345" w:rsidRPr="00A94425" w:rsidRDefault="00D04345" w:rsidP="00CC6D7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行政助理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345" w:rsidRPr="00A94425" w:rsidRDefault="00D04345" w:rsidP="00CC6D7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345" w:rsidRPr="00A94425" w:rsidRDefault="00D04345" w:rsidP="00CC6D7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345" w:rsidRPr="00A94425" w:rsidRDefault="00D04345" w:rsidP="00CC6D7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345" w:rsidRPr="00A94425" w:rsidRDefault="00D04345" w:rsidP="00CC6D7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5000起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04345" w:rsidRPr="00A94425" w:rsidRDefault="00D04345" w:rsidP="00CC6D7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6E3DC8" w:rsidRDefault="006E3DC8" w:rsidP="00ED3193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四、岗位职责</w:t>
      </w:r>
    </w:p>
    <w:p w:rsidR="00742964" w:rsidRPr="00742964" w:rsidRDefault="00742964" w:rsidP="00742964">
      <w:pPr>
        <w:jc w:val="left"/>
        <w:rPr>
          <w:rFonts w:ascii="宋体" w:eastAsia="宋体" w:hAnsi="宋体" w:cs="Times New Roman"/>
          <w:b/>
          <w:sz w:val="18"/>
          <w:szCs w:val="18"/>
        </w:rPr>
      </w:pPr>
      <w:r w:rsidRPr="00742964">
        <w:rPr>
          <w:rFonts w:ascii="宋体" w:eastAsia="宋体" w:hAnsi="宋体" w:cs="Times New Roman" w:hint="eastAsia"/>
          <w:b/>
          <w:sz w:val="18"/>
          <w:szCs w:val="18"/>
        </w:rPr>
        <w:lastRenderedPageBreak/>
        <w:t>【产品经理】</w:t>
      </w:r>
    </w:p>
    <w:p w:rsidR="00742964" w:rsidRPr="00742964" w:rsidRDefault="00742964" w:rsidP="00742964">
      <w:pPr>
        <w:jc w:val="left"/>
        <w:rPr>
          <w:rFonts w:ascii="宋体" w:eastAsia="宋体" w:hAnsi="宋体" w:cs="Times New Roman"/>
          <w:b/>
          <w:sz w:val="18"/>
          <w:szCs w:val="18"/>
        </w:rPr>
      </w:pPr>
      <w:r w:rsidRPr="00742964">
        <w:rPr>
          <w:rFonts w:ascii="宋体" w:eastAsia="宋体" w:hAnsi="宋体" w:cs="Times New Roman" w:hint="eastAsia"/>
          <w:b/>
          <w:sz w:val="18"/>
          <w:szCs w:val="18"/>
        </w:rPr>
        <w:t>岗位职责：</w:t>
      </w:r>
    </w:p>
    <w:p w:rsidR="00742964" w:rsidRPr="00742964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742964">
        <w:rPr>
          <w:rFonts w:ascii="宋体" w:eastAsia="宋体" w:hAnsi="宋体" w:cs="Times New Roman" w:hint="eastAsia"/>
          <w:sz w:val="18"/>
          <w:szCs w:val="18"/>
        </w:rPr>
        <w:t>1.负责差旅壹号</w:t>
      </w:r>
      <w:proofErr w:type="gramStart"/>
      <w:r w:rsidRPr="00742964">
        <w:rPr>
          <w:rFonts w:ascii="宋体" w:eastAsia="宋体" w:hAnsi="宋体" w:cs="Times New Roman" w:hint="eastAsia"/>
          <w:sz w:val="18"/>
          <w:szCs w:val="18"/>
        </w:rPr>
        <w:t>云服务</w:t>
      </w:r>
      <w:proofErr w:type="gramEnd"/>
      <w:r w:rsidRPr="00742964">
        <w:rPr>
          <w:rFonts w:ascii="宋体" w:eastAsia="宋体" w:hAnsi="宋体" w:cs="Times New Roman" w:hint="eastAsia"/>
          <w:sz w:val="18"/>
          <w:szCs w:val="18"/>
        </w:rPr>
        <w:t>平台的机票、火车、酒店等业务及517</w:t>
      </w:r>
      <w:proofErr w:type="gramStart"/>
      <w:r w:rsidRPr="00742964">
        <w:rPr>
          <w:rFonts w:ascii="宋体" w:eastAsia="宋体" w:hAnsi="宋体" w:cs="Times New Roman" w:hint="eastAsia"/>
          <w:sz w:val="18"/>
          <w:szCs w:val="18"/>
        </w:rPr>
        <w:t>旅行网</w:t>
      </w:r>
      <w:proofErr w:type="gramEnd"/>
      <w:r w:rsidRPr="00742964">
        <w:rPr>
          <w:rFonts w:ascii="宋体" w:eastAsia="宋体" w:hAnsi="宋体" w:cs="Times New Roman" w:hint="eastAsia"/>
          <w:sz w:val="18"/>
          <w:szCs w:val="18"/>
        </w:rPr>
        <w:t>的交易、政策、退改等业务的规则制定和产品设计，以及后续的产品实现及跟踪，让用户体验极富特色的517文化； </w:t>
      </w:r>
    </w:p>
    <w:p w:rsidR="00742964" w:rsidRPr="00742964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742964">
        <w:rPr>
          <w:rFonts w:ascii="宋体" w:eastAsia="宋体" w:hAnsi="宋体" w:cs="Times New Roman" w:hint="eastAsia"/>
          <w:sz w:val="18"/>
          <w:szCs w:val="18"/>
        </w:rPr>
        <w:t>2.负责管理来自用户和公司内部的业务需求，完成需求分析，并完成产品设计，参与517</w:t>
      </w:r>
      <w:proofErr w:type="gramStart"/>
      <w:r w:rsidRPr="00742964">
        <w:rPr>
          <w:rFonts w:ascii="宋体" w:eastAsia="宋体" w:hAnsi="宋体" w:cs="Times New Roman" w:hint="eastAsia"/>
          <w:sz w:val="18"/>
          <w:szCs w:val="18"/>
        </w:rPr>
        <w:t>旅行网</w:t>
      </w:r>
      <w:proofErr w:type="gramEnd"/>
      <w:r w:rsidRPr="00742964">
        <w:rPr>
          <w:rFonts w:ascii="宋体" w:eastAsia="宋体" w:hAnsi="宋体" w:cs="Times New Roman" w:hint="eastAsia"/>
          <w:sz w:val="18"/>
          <w:szCs w:val="18"/>
        </w:rPr>
        <w:t>及差旅壹号云平台业务的规划和实施，亲身体验电子商务，开放平台高速发展的历程； </w:t>
      </w:r>
    </w:p>
    <w:p w:rsidR="00742964" w:rsidRPr="00742964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742964">
        <w:rPr>
          <w:rFonts w:ascii="宋体" w:eastAsia="宋体" w:hAnsi="宋体" w:cs="Times New Roman" w:hint="eastAsia"/>
          <w:sz w:val="18"/>
          <w:szCs w:val="18"/>
        </w:rPr>
        <w:t>3.在对差旅壹号、517</w:t>
      </w:r>
      <w:proofErr w:type="gramStart"/>
      <w:r w:rsidRPr="00742964">
        <w:rPr>
          <w:rFonts w:ascii="宋体" w:eastAsia="宋体" w:hAnsi="宋体" w:cs="Times New Roman" w:hint="eastAsia"/>
          <w:sz w:val="18"/>
          <w:szCs w:val="18"/>
        </w:rPr>
        <w:t>旅行网</w:t>
      </w:r>
      <w:proofErr w:type="gramEnd"/>
      <w:r w:rsidRPr="00742964">
        <w:rPr>
          <w:rFonts w:ascii="宋体" w:eastAsia="宋体" w:hAnsi="宋体" w:cs="Times New Roman" w:hint="eastAsia"/>
          <w:sz w:val="18"/>
          <w:szCs w:val="18"/>
        </w:rPr>
        <w:t>等业务思考的基础上，给予完整解决方案。推动、控制、协调产品的开发与发布； </w:t>
      </w:r>
    </w:p>
    <w:p w:rsidR="00742964" w:rsidRPr="00742964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742964">
        <w:rPr>
          <w:rFonts w:ascii="宋体" w:eastAsia="宋体" w:hAnsi="宋体" w:cs="Times New Roman" w:hint="eastAsia"/>
          <w:sz w:val="18"/>
          <w:szCs w:val="18"/>
        </w:rPr>
        <w:t>4.协调销售、研发、测试、QA等跨部门成员，组成项目团队，带领团队完成需求分析、产品设计和产品推进运营。与更多有梦想，有激情的人一起工作，进行火花四溅的思维碰撞；</w:t>
      </w:r>
    </w:p>
    <w:p w:rsidR="00742964" w:rsidRPr="00742964" w:rsidRDefault="00742964" w:rsidP="00742964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742964">
        <w:rPr>
          <w:rFonts w:ascii="宋体" w:eastAsia="宋体" w:hAnsi="宋体" w:cs="Times New Roman" w:hint="eastAsia"/>
          <w:b/>
          <w:sz w:val="18"/>
          <w:szCs w:val="18"/>
        </w:rPr>
        <w:t>任职要求：</w:t>
      </w:r>
    </w:p>
    <w:p w:rsidR="00742964" w:rsidRPr="00742964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742964">
        <w:rPr>
          <w:rFonts w:ascii="宋体" w:eastAsia="宋体" w:hAnsi="宋体" w:cs="Times New Roman" w:hint="eastAsia"/>
          <w:sz w:val="18"/>
          <w:szCs w:val="18"/>
        </w:rPr>
        <w:t>1.</w:t>
      </w:r>
      <w:r w:rsidRPr="00742964">
        <w:rPr>
          <w:rFonts w:ascii="宋体" w:eastAsia="宋体" w:hAnsi="宋体" w:cs="Times New Roman"/>
          <w:sz w:val="18"/>
          <w:szCs w:val="18"/>
        </w:rPr>
        <w:t xml:space="preserve"> </w:t>
      </w:r>
      <w:r w:rsidRPr="00742964">
        <w:rPr>
          <w:rFonts w:ascii="宋体" w:eastAsia="宋体" w:hAnsi="宋体" w:cs="Times New Roman" w:hint="eastAsia"/>
          <w:sz w:val="18"/>
          <w:szCs w:val="18"/>
        </w:rPr>
        <w:t>2018届应届毕业生，统招本科及以上学历，计算机相关专业； </w:t>
      </w:r>
    </w:p>
    <w:p w:rsidR="00742964" w:rsidRPr="00742964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742964">
        <w:rPr>
          <w:rFonts w:ascii="宋体" w:eastAsia="宋体" w:hAnsi="宋体" w:cs="Times New Roman" w:hint="eastAsia"/>
          <w:sz w:val="18"/>
          <w:szCs w:val="18"/>
        </w:rPr>
        <w:t>2.热爱互联网，喜欢迎接挑战，对工作充满激情，踏实肯干，勇于承担，愿意加入创业团队，能承受较大的工作压力； </w:t>
      </w:r>
    </w:p>
    <w:p w:rsidR="00742964" w:rsidRPr="00742964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742964">
        <w:rPr>
          <w:rFonts w:ascii="宋体" w:eastAsia="宋体" w:hAnsi="宋体" w:cs="Times New Roman" w:hint="eastAsia"/>
          <w:sz w:val="18"/>
          <w:szCs w:val="18"/>
        </w:rPr>
        <w:t>3.具备逻辑和结构化思维能力，具备清晰的语言和文字表达能力。</w:t>
      </w:r>
    </w:p>
    <w:p w:rsidR="00742964" w:rsidRDefault="00742964" w:rsidP="006E3DC8">
      <w:pPr>
        <w:spacing w:line="360" w:lineRule="auto"/>
        <w:rPr>
          <w:rFonts w:ascii="宋体" w:eastAsia="宋体" w:hAnsi="宋体" w:cs="Times New Roman" w:hint="eastAsia"/>
          <w:sz w:val="18"/>
          <w:szCs w:val="18"/>
        </w:rPr>
      </w:pP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6E3DC8">
        <w:rPr>
          <w:rFonts w:ascii="宋体" w:eastAsia="宋体" w:hAnsi="宋体" w:cs="Times New Roman" w:hint="eastAsia"/>
          <w:b/>
          <w:sz w:val="18"/>
          <w:szCs w:val="18"/>
        </w:rPr>
        <w:t>【测试工程师】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6E3DC8">
        <w:rPr>
          <w:rFonts w:ascii="宋体" w:eastAsia="宋体" w:hAnsi="宋体" w:cs="Times New Roman" w:hint="eastAsia"/>
          <w:b/>
          <w:sz w:val="18"/>
          <w:szCs w:val="18"/>
        </w:rPr>
        <w:t xml:space="preserve">岗位描述： 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1、负责产品的软件测试，产品的质量保证和发布；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2、根据产品设计需求制定测试计划，设计测试数据和测试用例；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 xml:space="preserve">3、根据测试结果，编写测试报告； 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4、准确地定位并跟踪问题，推动问题及时合理地解决；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5、利用工具完成对产品的功能、性能及其它方面的测试。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6E3DC8">
        <w:rPr>
          <w:rFonts w:ascii="宋体" w:eastAsia="宋体" w:hAnsi="宋体" w:cs="Times New Roman" w:hint="eastAsia"/>
          <w:b/>
          <w:sz w:val="18"/>
          <w:szCs w:val="18"/>
        </w:rPr>
        <w:t xml:space="preserve">岗位要求： 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 xml:space="preserve">1、计算机相关专业，本科以上学历； 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 xml:space="preserve">2、较强的学习能力和研究问题的能力； 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 xml:space="preserve">3、很好的沟通表达能力； 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 xml:space="preserve">4、比较好的团队合作精神； 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5、熟悉软件工程，测试理论和方法，熟悉测试流程测试文档标准优先；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6、熟练掌握软件测试方法和技巧，能独立完成测试计划，测试用例，测试报告；</w:t>
      </w:r>
    </w:p>
    <w:p w:rsidR="00742964" w:rsidRPr="006E3DC8" w:rsidRDefault="00742964" w:rsidP="00742964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7、工作积极主动，学习能力强，对新事物新方法能很快接受并学会</w:t>
      </w:r>
      <w:proofErr w:type="gramStart"/>
      <w:r w:rsidRPr="006E3DC8">
        <w:rPr>
          <w:rFonts w:ascii="宋体" w:eastAsia="宋体" w:hAnsi="宋体" w:cs="Times New Roman" w:hint="eastAsia"/>
          <w:sz w:val="18"/>
          <w:szCs w:val="18"/>
        </w:rPr>
        <w:t>应手机</w:t>
      </w:r>
      <w:proofErr w:type="gramEnd"/>
      <w:r w:rsidRPr="006E3DC8">
        <w:rPr>
          <w:rFonts w:ascii="宋体" w:eastAsia="宋体" w:hAnsi="宋体" w:cs="Times New Roman" w:hint="eastAsia"/>
          <w:sz w:val="18"/>
          <w:szCs w:val="18"/>
        </w:rPr>
        <w:t>应用测试的各种工具和框架，如主流的云测试平台；</w:t>
      </w:r>
    </w:p>
    <w:p w:rsidR="00742964" w:rsidRPr="00742964" w:rsidRDefault="00742964" w:rsidP="006E3DC8">
      <w:pPr>
        <w:spacing w:line="360" w:lineRule="auto"/>
        <w:rPr>
          <w:rFonts w:ascii="宋体" w:eastAsia="宋体" w:hAnsi="宋体" w:cs="Times New Roman" w:hint="eastAsia"/>
          <w:sz w:val="18"/>
          <w:szCs w:val="18"/>
        </w:rPr>
      </w:pP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6E3DC8">
        <w:rPr>
          <w:rFonts w:ascii="宋体" w:eastAsia="宋体" w:hAnsi="宋体" w:cs="Times New Roman" w:hint="eastAsia"/>
          <w:b/>
          <w:sz w:val="18"/>
          <w:szCs w:val="18"/>
        </w:rPr>
        <w:t>【市场专员】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6E3DC8">
        <w:rPr>
          <w:rFonts w:ascii="宋体" w:eastAsia="宋体" w:hAnsi="宋体" w:cs="Times New Roman" w:hint="eastAsia"/>
          <w:b/>
          <w:sz w:val="18"/>
          <w:szCs w:val="18"/>
        </w:rPr>
        <w:lastRenderedPageBreak/>
        <w:t>负责工作：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1.参与市场活动策划，提出活动计划并组织执行；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2.负责市场</w:t>
      </w:r>
      <w:proofErr w:type="gramStart"/>
      <w:r w:rsidRPr="006E3DC8">
        <w:rPr>
          <w:rFonts w:ascii="宋体" w:eastAsia="宋体" w:hAnsi="宋体" w:cs="Times New Roman" w:hint="eastAsia"/>
          <w:sz w:val="18"/>
          <w:szCs w:val="18"/>
        </w:rPr>
        <w:t>推广软文编写</w:t>
      </w:r>
      <w:proofErr w:type="gramEnd"/>
      <w:r w:rsidRPr="006E3DC8">
        <w:rPr>
          <w:rFonts w:ascii="宋体" w:eastAsia="宋体" w:hAnsi="宋体" w:cs="Times New Roman" w:hint="eastAsia"/>
          <w:sz w:val="18"/>
          <w:szCs w:val="18"/>
        </w:rPr>
        <w:t>，进行品牌推广、活动宣传；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3.负责</w:t>
      </w:r>
      <w:proofErr w:type="gramStart"/>
      <w:r w:rsidRPr="006E3DC8">
        <w:rPr>
          <w:rFonts w:ascii="宋体" w:eastAsia="宋体" w:hAnsi="宋体" w:cs="Times New Roman" w:hint="eastAsia"/>
          <w:sz w:val="18"/>
          <w:szCs w:val="18"/>
        </w:rPr>
        <w:t>公司微信等</w:t>
      </w:r>
      <w:proofErr w:type="gramEnd"/>
      <w:r w:rsidRPr="006E3DC8">
        <w:rPr>
          <w:rFonts w:ascii="宋体" w:eastAsia="宋体" w:hAnsi="宋体" w:cs="Times New Roman" w:hint="eastAsia"/>
          <w:sz w:val="18"/>
          <w:szCs w:val="18"/>
        </w:rPr>
        <w:t>公众号维护，实时更新企业动态，发布公关软文；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4. 负责参展工作策划、执行；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5.负责邮件营销等市场工作管理，不断优化工作流程；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6.负责部门交予的其他工作。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6E3DC8">
        <w:rPr>
          <w:rFonts w:ascii="宋体" w:eastAsia="宋体" w:hAnsi="宋体" w:cs="Times New Roman" w:hint="eastAsia"/>
          <w:b/>
          <w:sz w:val="18"/>
          <w:szCs w:val="18"/>
        </w:rPr>
        <w:t>任职要求：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1. 2018届应届毕业生，统招本科及以上学历，市场营销、工商管理等相关专业优先；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2.熟悉市场营销工作，对外交流能力好；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 xml:space="preserve">3.具有理想，愿意为了未来拼搏，能够接受互联网行业工作压力； 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 xml:space="preserve">4.作风严谨，责任心强； 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5.有较强的独立思考的能力，能够对手头工作提出自己的想法；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6.善于学习，积极上进，工作集中时能够适应加班；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7.善于计划工作并积极执行，能够在规定时间内保质保量的完成各项工作；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8.有较好的文字功底；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9.有较强的团队意识，能够服从公司的各项安排。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6E3DC8">
        <w:rPr>
          <w:rFonts w:ascii="宋体" w:eastAsia="宋体" w:hAnsi="宋体" w:cs="Times New Roman" w:hint="eastAsia"/>
          <w:b/>
          <w:sz w:val="18"/>
          <w:szCs w:val="18"/>
        </w:rPr>
        <w:t>【行政助理】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6E3DC8">
        <w:rPr>
          <w:rFonts w:ascii="宋体" w:eastAsia="宋体" w:hAnsi="宋体" w:cs="Times New Roman" w:hint="eastAsia"/>
          <w:b/>
          <w:sz w:val="18"/>
          <w:szCs w:val="18"/>
        </w:rPr>
        <w:t>岗位职责：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1、 负责来宾接待及会议的安排工作；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2、 负责公司公共环境卫生的管理和检查工作；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3、 负责公司固定资产、办公用品的采购和管理工作；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4、 负责公司相关资质的办理；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5、 上级交办的其他工作。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b/>
          <w:sz w:val="18"/>
          <w:szCs w:val="18"/>
        </w:rPr>
      </w:pPr>
      <w:r w:rsidRPr="006E3DC8">
        <w:rPr>
          <w:rFonts w:ascii="宋体" w:eastAsia="宋体" w:hAnsi="宋体" w:cs="Times New Roman" w:hint="eastAsia"/>
          <w:b/>
          <w:sz w:val="18"/>
          <w:szCs w:val="18"/>
        </w:rPr>
        <w:t>任职要求：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1、 2018届应届毕业生，本科及以上学历，专业不限，形象气质佳；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2、 性格开朗、踏实认真、严谨细致、举止大方；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3、 思路清晰，亲和力强，有服务意识、掌握基本商务礼仪；</w:t>
      </w:r>
    </w:p>
    <w:p w:rsidR="006E3DC8" w:rsidRPr="006E3DC8" w:rsidRDefault="006E3DC8" w:rsidP="006E3DC8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t>4、 具有良好的职业道德，责任心强，原则性强，具有全局观和较强的统筹协调能力；</w:t>
      </w:r>
    </w:p>
    <w:p w:rsidR="006E3DC8" w:rsidRPr="003A15CD" w:rsidRDefault="006E3DC8" w:rsidP="00ED3193">
      <w:pPr>
        <w:spacing w:line="360" w:lineRule="auto"/>
        <w:rPr>
          <w:rFonts w:ascii="宋体" w:eastAsia="宋体" w:hAnsi="宋体" w:cs="Times New Roman"/>
          <w:sz w:val="18"/>
          <w:szCs w:val="18"/>
        </w:rPr>
      </w:pPr>
      <w:r w:rsidRPr="006E3DC8">
        <w:rPr>
          <w:rFonts w:ascii="宋体" w:eastAsia="宋体" w:hAnsi="宋体" w:cs="Times New Roman" w:hint="eastAsia"/>
          <w:sz w:val="18"/>
          <w:szCs w:val="18"/>
        </w:rPr>
        <w:lastRenderedPageBreak/>
        <w:t>5、 能够接受北京、上海、深圳等地的驻外及出差安排。</w:t>
      </w:r>
    </w:p>
    <w:p w:rsidR="00ED3193" w:rsidRDefault="006E3DC8" w:rsidP="00ED3193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五</w:t>
      </w:r>
      <w:r w:rsidR="000316E1">
        <w:rPr>
          <w:rFonts w:ascii="华文中宋" w:eastAsia="华文中宋" w:hAnsi="华文中宋" w:hint="eastAsia"/>
          <w:b/>
          <w:sz w:val="24"/>
          <w:szCs w:val="21"/>
        </w:rPr>
        <w:t>、</w:t>
      </w:r>
      <w:r w:rsidR="00ED3193">
        <w:rPr>
          <w:rFonts w:ascii="华文中宋" w:eastAsia="华文中宋" w:hAnsi="华文中宋" w:hint="eastAsia"/>
          <w:b/>
          <w:sz w:val="24"/>
          <w:szCs w:val="21"/>
        </w:rPr>
        <w:t>招聘流程</w:t>
      </w:r>
    </w:p>
    <w:p w:rsidR="00ED3193" w:rsidRPr="00A94425" w:rsidRDefault="00ED3193" w:rsidP="00ED3193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招聘流程：</w:t>
      </w:r>
    </w:p>
    <w:p w:rsidR="00ED3193" w:rsidRPr="00A94425" w:rsidRDefault="00ED3193" w:rsidP="00ED3193">
      <w:pPr>
        <w:pStyle w:val="a6"/>
        <w:ind w:left="840" w:firstLineChars="0" w:firstLine="0"/>
        <w:jc w:val="left"/>
        <w:rPr>
          <w:sz w:val="18"/>
          <w:szCs w:val="18"/>
        </w:rPr>
      </w:pPr>
      <w:r w:rsidRPr="00A94425">
        <w:rPr>
          <w:rFonts w:hint="eastAsia"/>
          <w:sz w:val="18"/>
          <w:szCs w:val="18"/>
        </w:rPr>
        <w:t>宣讲会（在线投递）→初选简历→应聘信息注册→</w:t>
      </w:r>
      <w:r w:rsidR="00E70DDE">
        <w:rPr>
          <w:rFonts w:hint="eastAsia"/>
          <w:sz w:val="18"/>
          <w:szCs w:val="18"/>
        </w:rPr>
        <w:t>打字测试</w:t>
      </w:r>
      <w:r w:rsidR="00E70DDE">
        <w:rPr>
          <w:rFonts w:hint="eastAsia"/>
          <w:sz w:val="18"/>
          <w:szCs w:val="18"/>
        </w:rPr>
        <w:t>/</w:t>
      </w:r>
      <w:r w:rsidRPr="00A94425">
        <w:rPr>
          <w:rFonts w:hint="eastAsia"/>
          <w:sz w:val="18"/>
          <w:szCs w:val="18"/>
        </w:rPr>
        <w:t>笔试→</w:t>
      </w:r>
      <w:proofErr w:type="gramStart"/>
      <w:r w:rsidRPr="00A94425">
        <w:rPr>
          <w:rFonts w:hint="eastAsia"/>
          <w:sz w:val="18"/>
          <w:szCs w:val="18"/>
        </w:rPr>
        <w:t>初面→终面</w:t>
      </w:r>
      <w:proofErr w:type="gramEnd"/>
      <w:r w:rsidRPr="00A94425">
        <w:rPr>
          <w:rFonts w:hint="eastAsia"/>
          <w:sz w:val="18"/>
          <w:szCs w:val="18"/>
        </w:rPr>
        <w:t>→录用</w:t>
      </w:r>
    </w:p>
    <w:p w:rsidR="00ED3193" w:rsidRPr="00A94425" w:rsidRDefault="00ED3193" w:rsidP="00ED3193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应聘所需资料：</w:t>
      </w:r>
    </w:p>
    <w:p w:rsidR="00ED3193" w:rsidRPr="00A94425" w:rsidRDefault="00ED3193" w:rsidP="00ED3193">
      <w:pPr>
        <w:spacing w:line="360" w:lineRule="auto"/>
        <w:ind w:firstLineChars="200" w:firstLine="36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/>
          <w:sz w:val="18"/>
          <w:szCs w:val="18"/>
        </w:rPr>
        <w:t>1</w:t>
      </w:r>
      <w:r w:rsidRPr="00A94425">
        <w:rPr>
          <w:rFonts w:ascii="宋体" w:eastAsia="宋体" w:hAnsi="宋体" w:cs="Times New Roman" w:hint="eastAsia"/>
          <w:sz w:val="18"/>
          <w:szCs w:val="18"/>
        </w:rPr>
        <w:t>、个人简历，包括本人基本情况、教育背景、实习或工作经历、</w:t>
      </w:r>
      <w:r w:rsidRPr="00A94425">
        <w:rPr>
          <w:rFonts w:ascii="宋体" w:eastAsia="宋体" w:hAnsi="宋体" w:cs="Times New Roman"/>
          <w:sz w:val="18"/>
          <w:szCs w:val="18"/>
        </w:rPr>
        <w:t>1</w:t>
      </w:r>
      <w:r w:rsidRPr="00A94425">
        <w:rPr>
          <w:rFonts w:ascii="宋体" w:eastAsia="宋体" w:hAnsi="宋体" w:cs="Times New Roman" w:hint="eastAsia"/>
          <w:sz w:val="18"/>
          <w:szCs w:val="18"/>
        </w:rPr>
        <w:t>寸个人证件照等；</w:t>
      </w:r>
    </w:p>
    <w:p w:rsidR="00ED3193" w:rsidRPr="00A94425" w:rsidRDefault="00ED3193" w:rsidP="00ED3193">
      <w:pPr>
        <w:spacing w:line="360" w:lineRule="auto"/>
        <w:ind w:firstLineChars="200" w:firstLine="36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/>
          <w:sz w:val="18"/>
          <w:szCs w:val="18"/>
        </w:rPr>
        <w:t>2</w:t>
      </w:r>
      <w:r w:rsidRPr="00A94425">
        <w:rPr>
          <w:rFonts w:ascii="宋体" w:eastAsia="宋体" w:hAnsi="宋体" w:cs="Times New Roman" w:hint="eastAsia"/>
          <w:sz w:val="18"/>
          <w:szCs w:val="18"/>
        </w:rPr>
        <w:t>、各种证书原件及复印件，包括英语、计算机等级、各类获奖及资格证书；</w:t>
      </w:r>
    </w:p>
    <w:p w:rsidR="00ED3193" w:rsidRPr="00A94425" w:rsidRDefault="00ED3193" w:rsidP="00ED3193">
      <w:pPr>
        <w:spacing w:line="360" w:lineRule="auto"/>
        <w:ind w:firstLineChars="200" w:firstLine="36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/>
          <w:sz w:val="18"/>
          <w:szCs w:val="18"/>
        </w:rPr>
        <w:t>3</w:t>
      </w:r>
      <w:r w:rsidRPr="00A94425">
        <w:rPr>
          <w:rFonts w:ascii="宋体" w:eastAsia="宋体" w:hAnsi="宋体" w:cs="Times New Roman" w:hint="eastAsia"/>
          <w:sz w:val="18"/>
          <w:szCs w:val="18"/>
        </w:rPr>
        <w:t>、成绩单复印件。</w:t>
      </w:r>
    </w:p>
    <w:p w:rsidR="00ED3193" w:rsidRPr="00A94425" w:rsidRDefault="00ED3193" w:rsidP="00ED3193">
      <w:pPr>
        <w:spacing w:line="360" w:lineRule="auto"/>
        <w:ind w:firstLineChars="200" w:firstLine="360"/>
        <w:rPr>
          <w:rFonts w:ascii="宋体" w:eastAsia="宋体" w:hAnsi="宋体" w:cs="Times New Roman"/>
          <w:i/>
          <w:sz w:val="18"/>
          <w:szCs w:val="18"/>
          <w:u w:val="single"/>
        </w:rPr>
      </w:pPr>
      <w:r w:rsidRPr="00A94425">
        <w:rPr>
          <w:rFonts w:ascii="宋体" w:eastAsia="宋体" w:hAnsi="宋体" w:cs="Times New Roman" w:hint="eastAsia"/>
          <w:i/>
          <w:sz w:val="18"/>
          <w:szCs w:val="18"/>
          <w:u w:val="single"/>
        </w:rPr>
        <w:t>注：对所有应聘资料我们将会通过学校进行核实，一旦发现应聘者简历有虚假信息及在面试过程（考试、测试、面试陈述等）发现有不诚实行为者，将即刻取消面试资格及录用。</w:t>
      </w:r>
    </w:p>
    <w:p w:rsidR="00ED3193" w:rsidRDefault="006E3DC8" w:rsidP="00ED3193">
      <w:pPr>
        <w:spacing w:line="360" w:lineRule="auto"/>
        <w:ind w:left="480" w:hangingChars="200" w:hanging="480"/>
        <w:rPr>
          <w:rFonts w:ascii="华文中宋" w:eastAsia="华文中宋" w:hAnsi="华文中宋"/>
          <w:b/>
          <w:bCs/>
          <w:sz w:val="24"/>
          <w:szCs w:val="21"/>
        </w:rPr>
      </w:pPr>
      <w:r>
        <w:rPr>
          <w:rFonts w:ascii="华文中宋" w:eastAsia="华文中宋" w:hAnsi="华文中宋" w:hint="eastAsia"/>
          <w:b/>
          <w:bCs/>
          <w:sz w:val="24"/>
          <w:szCs w:val="21"/>
        </w:rPr>
        <w:t>六</w:t>
      </w:r>
      <w:r w:rsidR="00ED3193" w:rsidRPr="009B1351">
        <w:rPr>
          <w:rFonts w:ascii="华文中宋" w:eastAsia="华文中宋" w:hAnsi="华文中宋" w:hint="eastAsia"/>
          <w:b/>
          <w:bCs/>
          <w:sz w:val="24"/>
          <w:szCs w:val="21"/>
        </w:rPr>
        <w:t>、薪酬福利</w:t>
      </w:r>
    </w:p>
    <w:p w:rsidR="00ED3193" w:rsidRPr="00A94425" w:rsidRDefault="00ED3193" w:rsidP="00ED3193">
      <w:pPr>
        <w:spacing w:line="360" w:lineRule="auto"/>
        <w:ind w:left="360" w:hangingChars="200" w:hanging="360"/>
        <w:jc w:val="left"/>
        <w:rPr>
          <w:color w:val="000000"/>
          <w:sz w:val="18"/>
          <w:szCs w:val="18"/>
          <w:shd w:val="clear" w:color="auto" w:fill="FFFFFF"/>
        </w:rPr>
      </w:pPr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“你有</w:t>
      </w:r>
      <w:proofErr w:type="spellStart"/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FreeStyle</w:t>
      </w:r>
      <w:proofErr w:type="spellEnd"/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吗？”</w:t>
      </w:r>
    </w:p>
    <w:p w:rsidR="00ED3193" w:rsidRPr="00A94425" w:rsidRDefault="00ED3193" w:rsidP="00ED3193">
      <w:pPr>
        <w:spacing w:line="360" w:lineRule="auto"/>
        <w:ind w:left="360" w:hangingChars="200" w:hanging="360"/>
        <w:jc w:val="left"/>
        <w:rPr>
          <w:color w:val="000000"/>
          <w:sz w:val="18"/>
          <w:szCs w:val="18"/>
          <w:shd w:val="clear" w:color="auto" w:fill="FFFFFF"/>
        </w:rPr>
      </w:pPr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“我没有</w:t>
      </w:r>
      <w:proofErr w:type="gramStart"/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诶</w:t>
      </w:r>
      <w:proofErr w:type="gramEnd"/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，但是……”</w:t>
      </w:r>
    </w:p>
    <w:p w:rsidR="00ED3193" w:rsidRPr="00A94425" w:rsidRDefault="00ED3193" w:rsidP="00ED3193">
      <w:pPr>
        <w:spacing w:line="360" w:lineRule="auto"/>
        <w:ind w:left="360" w:hangingChars="200" w:hanging="360"/>
        <w:jc w:val="left"/>
        <w:rPr>
          <w:color w:val="000000"/>
          <w:sz w:val="18"/>
          <w:szCs w:val="18"/>
          <w:shd w:val="clear" w:color="auto" w:fill="FFFFFF"/>
        </w:rPr>
      </w:pPr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“但是什么？”</w:t>
      </w:r>
    </w:p>
    <w:p w:rsidR="00ED3193" w:rsidRPr="00A94425" w:rsidRDefault="00ED3193" w:rsidP="00ED3193">
      <w:pPr>
        <w:spacing w:line="360" w:lineRule="auto"/>
        <w:ind w:left="360" w:hangingChars="200" w:hanging="36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“我有</w:t>
      </w:r>
      <w:r w:rsidRPr="00A94425">
        <w:rPr>
          <w:rFonts w:ascii="宋体" w:eastAsia="宋体" w:hAnsi="宋体" w:cs="Times New Roman" w:hint="eastAsia"/>
          <w:sz w:val="18"/>
          <w:szCs w:val="18"/>
        </w:rPr>
        <w:t>六险</w:t>
      </w:r>
      <w:proofErr w:type="gramStart"/>
      <w:r w:rsidRPr="00A94425">
        <w:rPr>
          <w:rFonts w:ascii="宋体" w:eastAsia="宋体" w:hAnsi="宋体" w:cs="Times New Roman" w:hint="eastAsia"/>
          <w:sz w:val="18"/>
          <w:szCs w:val="18"/>
        </w:rPr>
        <w:t>一</w:t>
      </w:r>
      <w:proofErr w:type="gramEnd"/>
      <w:r w:rsidRPr="00A94425">
        <w:rPr>
          <w:rFonts w:ascii="宋体" w:eastAsia="宋体" w:hAnsi="宋体" w:cs="Times New Roman" w:hint="eastAsia"/>
          <w:sz w:val="18"/>
          <w:szCs w:val="18"/>
        </w:rPr>
        <w:t>金：</w:t>
      </w:r>
    </w:p>
    <w:p w:rsidR="00ED3193" w:rsidRPr="00A94425" w:rsidRDefault="00ED3193" w:rsidP="00ED3193">
      <w:pPr>
        <w:spacing w:line="360" w:lineRule="auto"/>
        <w:ind w:firstLineChars="350" w:firstLine="63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工龄工资，</w:t>
      </w:r>
      <w:proofErr w:type="gramStart"/>
      <w:r w:rsidRPr="00A94425">
        <w:rPr>
          <w:rFonts w:ascii="宋体" w:eastAsia="宋体" w:hAnsi="宋体" w:cs="Times New Roman" w:hint="eastAsia"/>
          <w:sz w:val="18"/>
          <w:szCs w:val="18"/>
        </w:rPr>
        <w:t>司龄工资</w:t>
      </w:r>
      <w:proofErr w:type="gramEnd"/>
      <w:r w:rsidRPr="00A94425">
        <w:rPr>
          <w:rFonts w:ascii="宋体" w:eastAsia="宋体" w:hAnsi="宋体" w:cs="Times New Roman" w:hint="eastAsia"/>
          <w:sz w:val="18"/>
          <w:szCs w:val="18"/>
        </w:rPr>
        <w:t>，生育红包，节假日礼品，年度优秀员工、新人、管理层评选，伯乐奖；</w:t>
      </w:r>
    </w:p>
    <w:p w:rsidR="00ED3193" w:rsidRPr="00A94425" w:rsidRDefault="00ED3193" w:rsidP="00ED3193">
      <w:pPr>
        <w:spacing w:line="360" w:lineRule="auto"/>
        <w:ind w:firstLineChars="100" w:firstLine="18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我有带薪假期：</w:t>
      </w:r>
    </w:p>
    <w:p w:rsidR="00ED3193" w:rsidRPr="00A94425" w:rsidRDefault="00ED3193" w:rsidP="00ED3193">
      <w:pPr>
        <w:spacing w:line="360" w:lineRule="auto"/>
        <w:ind w:firstLineChars="350" w:firstLine="63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员工享有年休假、病假、产假、看护假、婚假等带薪休假；</w:t>
      </w:r>
    </w:p>
    <w:p w:rsidR="00ED3193" w:rsidRPr="00A94425" w:rsidRDefault="00ED3193" w:rsidP="00ED3193">
      <w:pPr>
        <w:spacing w:line="360" w:lineRule="auto"/>
        <w:ind w:firstLineChars="100" w:firstLine="18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我升职加薪快：</w:t>
      </w:r>
    </w:p>
    <w:p w:rsidR="00ED3193" w:rsidRPr="00A94425" w:rsidRDefault="00ED3193" w:rsidP="00ED3193">
      <w:pPr>
        <w:spacing w:line="360" w:lineRule="auto"/>
        <w:ind w:firstLineChars="350" w:firstLine="63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新员工享有入职培训；晋升快，一年有2次调薪机会、 4次晋升机会；</w:t>
      </w:r>
    </w:p>
    <w:p w:rsidR="00ED3193" w:rsidRPr="00A94425" w:rsidRDefault="00ED3193" w:rsidP="00ED3193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 xml:space="preserve">  我有丰厚的公司福利：</w:t>
      </w:r>
    </w:p>
    <w:p w:rsidR="00ED3193" w:rsidRPr="00A94425" w:rsidRDefault="00ED3193" w:rsidP="00ED3193">
      <w:pPr>
        <w:spacing w:line="360" w:lineRule="auto"/>
        <w:ind w:leftChars="100" w:left="210" w:firstLineChars="200" w:firstLine="36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端午粽子、中秋月饼、营养均衡的晚餐、全天供应的各类花茶、满屏零食的诚信</w:t>
      </w:r>
      <w:proofErr w:type="gramStart"/>
      <w:r w:rsidRPr="00A94425">
        <w:rPr>
          <w:rFonts w:ascii="宋体" w:eastAsia="宋体" w:hAnsi="宋体" w:cs="Times New Roman" w:hint="eastAsia"/>
          <w:sz w:val="18"/>
          <w:szCs w:val="18"/>
        </w:rPr>
        <w:t>小卖铺想点</w:t>
      </w:r>
      <w:proofErr w:type="gramEnd"/>
      <w:r w:rsidRPr="00A94425">
        <w:rPr>
          <w:rFonts w:ascii="宋体" w:eastAsia="宋体" w:hAnsi="宋体" w:cs="Times New Roman" w:hint="eastAsia"/>
          <w:sz w:val="18"/>
          <w:szCs w:val="18"/>
        </w:rPr>
        <w:t>就点；其实我觉得薪酬福利还OK……甚至还有点好……”</w:t>
      </w:r>
    </w:p>
    <w:p w:rsidR="00ED3193" w:rsidRPr="00A94425" w:rsidRDefault="00ED3193" w:rsidP="00ED3193">
      <w:pPr>
        <w:spacing w:line="360" w:lineRule="auto"/>
        <w:ind w:firstLineChars="100" w:firstLine="18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“看来我们搬砖的革命友谊就只到今天了！唉，以后要换工友了，从此搬砖也寂寞……”</w:t>
      </w:r>
    </w:p>
    <w:p w:rsidR="00ED3193" w:rsidRPr="00B5680D" w:rsidRDefault="00ED3193" w:rsidP="00B5680D">
      <w:pPr>
        <w:spacing w:line="360" w:lineRule="auto"/>
        <w:ind w:firstLineChars="100" w:firstLine="18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/>
          <w:sz w:val="18"/>
          <w:szCs w:val="18"/>
        </w:rPr>
        <w:t>“</w:t>
      </w:r>
      <w:r w:rsidRPr="00A94425">
        <w:rPr>
          <w:rFonts w:ascii="宋体" w:eastAsia="宋体" w:hAnsi="宋体" w:cs="Times New Roman" w:hint="eastAsia"/>
          <w:sz w:val="18"/>
          <w:szCs w:val="18"/>
        </w:rPr>
        <w:t>等下，我突然想起来实习还提供住宿……”</w:t>
      </w:r>
    </w:p>
    <w:p w:rsidR="00ED3193" w:rsidRDefault="006E3DC8" w:rsidP="00ED3193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七</w:t>
      </w:r>
      <w:r w:rsidR="00ED3193">
        <w:rPr>
          <w:rFonts w:ascii="华文中宋" w:eastAsia="华文中宋" w:hAnsi="华文中宋" w:hint="eastAsia"/>
          <w:b/>
          <w:sz w:val="24"/>
          <w:szCs w:val="21"/>
        </w:rPr>
        <w:t>、联系方式</w:t>
      </w:r>
    </w:p>
    <w:p w:rsidR="00ED3193" w:rsidRPr="00A94425" w:rsidRDefault="00ED3193" w:rsidP="00ED3193">
      <w:pPr>
        <w:spacing w:line="360" w:lineRule="auto"/>
        <w:ind w:firstLineChars="200" w:firstLine="36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公司地址：四川省成都市</w:t>
      </w:r>
      <w:proofErr w:type="gramStart"/>
      <w:r w:rsidRPr="00A94425">
        <w:rPr>
          <w:rFonts w:ascii="宋体" w:eastAsia="宋体" w:hAnsi="宋体" w:cs="Times New Roman" w:hint="eastAsia"/>
          <w:sz w:val="18"/>
          <w:szCs w:val="18"/>
        </w:rPr>
        <w:t>一环路北</w:t>
      </w:r>
      <w:proofErr w:type="gramEnd"/>
      <w:r w:rsidRPr="00A94425">
        <w:rPr>
          <w:rFonts w:ascii="宋体" w:eastAsia="宋体" w:hAnsi="宋体" w:cs="Times New Roman" w:hint="eastAsia"/>
          <w:sz w:val="18"/>
          <w:szCs w:val="18"/>
        </w:rPr>
        <w:t>一段99号环球广场32F</w:t>
      </w:r>
    </w:p>
    <w:p w:rsidR="00ED3193" w:rsidRPr="006E310A" w:rsidRDefault="00ED3193" w:rsidP="00B5680D">
      <w:pPr>
        <w:spacing w:line="360" w:lineRule="auto"/>
        <w:ind w:firstLineChars="200" w:firstLine="360"/>
        <w:rPr>
          <w:rStyle w:val="a5"/>
          <w:rFonts w:ascii="宋体" w:eastAsia="宋体" w:hAnsi="宋体" w:cs="Times New Roman"/>
          <w:b/>
          <w:color w:val="000000" w:themeColor="text1"/>
          <w:sz w:val="18"/>
          <w:szCs w:val="18"/>
          <w:u w:val="none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公司网站：</w:t>
      </w:r>
      <w:hyperlink r:id="rId8" w:history="1">
        <w:r w:rsidRPr="00A94425">
          <w:rPr>
            <w:rStyle w:val="a5"/>
            <w:rFonts w:ascii="宋体" w:eastAsia="宋体" w:hAnsi="宋体" w:cs="Times New Roman"/>
            <w:sz w:val="18"/>
            <w:szCs w:val="18"/>
          </w:rPr>
          <w:t>www.517</w:t>
        </w:r>
        <w:r w:rsidRPr="00A94425">
          <w:rPr>
            <w:rStyle w:val="a5"/>
            <w:rFonts w:ascii="宋体" w:eastAsia="宋体" w:hAnsi="宋体" w:cs="Times New Roman" w:hint="eastAsia"/>
            <w:sz w:val="18"/>
            <w:szCs w:val="18"/>
          </w:rPr>
          <w:t>l</w:t>
        </w:r>
        <w:r w:rsidRPr="00A94425">
          <w:rPr>
            <w:rStyle w:val="a5"/>
            <w:rFonts w:ascii="宋体" w:eastAsia="宋体" w:hAnsi="宋体" w:cs="Times New Roman"/>
            <w:sz w:val="18"/>
            <w:szCs w:val="18"/>
          </w:rPr>
          <w:t>a.com</w:t>
        </w:r>
      </w:hyperlink>
      <w:r w:rsidR="00B5680D">
        <w:rPr>
          <w:rStyle w:val="a5"/>
          <w:rFonts w:ascii="宋体" w:eastAsia="宋体" w:hAnsi="宋体" w:cs="Times New Roman" w:hint="eastAsia"/>
          <w:sz w:val="18"/>
          <w:szCs w:val="18"/>
        </w:rPr>
        <w:t xml:space="preserve"> </w:t>
      </w:r>
      <w:r w:rsidR="00DB354F">
        <w:rPr>
          <w:rStyle w:val="a5"/>
          <w:rFonts w:ascii="宋体" w:eastAsia="宋体" w:hAnsi="宋体" w:cs="Times New Roman" w:hint="eastAsia"/>
          <w:sz w:val="18"/>
          <w:szCs w:val="18"/>
          <w:u w:val="none"/>
        </w:rPr>
        <w:t xml:space="preserve">     </w:t>
      </w:r>
      <w:r w:rsidRPr="00A94425">
        <w:rPr>
          <w:rStyle w:val="a5"/>
          <w:rFonts w:ascii="宋体" w:eastAsia="宋体" w:hAnsi="宋体" w:cs="Times New Roman" w:hint="eastAsia"/>
          <w:color w:val="000000" w:themeColor="text1"/>
          <w:sz w:val="18"/>
          <w:szCs w:val="18"/>
          <w:u w:val="none"/>
        </w:rPr>
        <w:t>应聘网址：</w:t>
      </w:r>
      <w:r w:rsidRPr="00A94425">
        <w:rPr>
          <w:rStyle w:val="a5"/>
          <w:rFonts w:ascii="宋体" w:eastAsia="宋体" w:hAnsi="宋体" w:cs="Times New Roman" w:hint="eastAsia"/>
          <w:sz w:val="18"/>
          <w:szCs w:val="18"/>
        </w:rPr>
        <w:t>xz.517na.com</w:t>
      </w:r>
    </w:p>
    <w:p w:rsidR="00ED3193" w:rsidRPr="00A94425" w:rsidRDefault="00ED3193" w:rsidP="00ED3193">
      <w:pPr>
        <w:spacing w:line="360" w:lineRule="auto"/>
        <w:ind w:firstLineChars="200" w:firstLine="360"/>
        <w:rPr>
          <w:rFonts w:ascii="宋体" w:eastAsia="宋体" w:hAnsi="宋体" w:cs="Times New Roman"/>
          <w:color w:val="000000" w:themeColor="text1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简历投递专用邮箱：</w:t>
      </w:r>
      <w:hyperlink r:id="rId9" w:history="1">
        <w:r w:rsidR="006E3DC8" w:rsidRPr="00085919">
          <w:rPr>
            <w:rStyle w:val="a5"/>
            <w:rFonts w:ascii="宋体" w:eastAsia="宋体" w:hAnsi="宋体" w:cs="Times New Roman" w:hint="eastAsia"/>
            <w:sz w:val="18"/>
            <w:szCs w:val="18"/>
          </w:rPr>
          <w:t>yanyuan@517na.com</w:t>
        </w:r>
      </w:hyperlink>
      <w:r w:rsidRPr="00A94425">
        <w:rPr>
          <w:rStyle w:val="a5"/>
          <w:rFonts w:ascii="宋体" w:eastAsia="宋体" w:hAnsi="宋体" w:cs="Times New Roman" w:hint="eastAsia"/>
          <w:color w:val="000000" w:themeColor="text1"/>
          <w:sz w:val="18"/>
          <w:szCs w:val="18"/>
          <w:u w:val="none"/>
        </w:rPr>
        <w:t>(简历备注格式：学校+姓名+意向岗位)</w:t>
      </w:r>
    </w:p>
    <w:p w:rsidR="00BF6A97" w:rsidRPr="00B5680D" w:rsidRDefault="00ED3193" w:rsidP="00143072">
      <w:pPr>
        <w:spacing w:line="360" w:lineRule="auto"/>
        <w:ind w:firstLineChars="200" w:firstLine="36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lastRenderedPageBreak/>
        <w:t>联系人：</w:t>
      </w:r>
      <w:r w:rsidR="006E3DC8" w:rsidRPr="00A94425">
        <w:rPr>
          <w:rFonts w:ascii="宋体" w:eastAsia="宋体" w:hAnsi="宋体" w:cs="Times New Roman" w:hint="eastAsia"/>
          <w:sz w:val="18"/>
          <w:szCs w:val="18"/>
        </w:rPr>
        <w:t>余先生：028-65117240/15902887110</w:t>
      </w:r>
    </w:p>
    <w:p w:rsidR="00742964" w:rsidRPr="00B5680D" w:rsidRDefault="00742964">
      <w:pPr>
        <w:spacing w:line="360" w:lineRule="auto"/>
        <w:ind w:firstLineChars="200" w:firstLine="360"/>
        <w:jc w:val="left"/>
        <w:rPr>
          <w:rFonts w:ascii="宋体" w:eastAsia="宋体" w:hAnsi="宋体" w:cs="Times New Roman"/>
          <w:sz w:val="18"/>
          <w:szCs w:val="18"/>
        </w:rPr>
      </w:pPr>
    </w:p>
    <w:sectPr w:rsidR="00742964" w:rsidRPr="00B5680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107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98" w:rsidRDefault="00477598" w:rsidP="00ED3193">
      <w:r>
        <w:separator/>
      </w:r>
    </w:p>
  </w:endnote>
  <w:endnote w:type="continuationSeparator" w:id="0">
    <w:p w:rsidR="00477598" w:rsidRDefault="00477598" w:rsidP="00ED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2947"/>
    </w:sdtPr>
    <w:sdtEndPr/>
    <w:sdtContent>
      <w:sdt>
        <w:sdtPr>
          <w:id w:val="19452948"/>
        </w:sdtPr>
        <w:sdtEndPr/>
        <w:sdtContent>
          <w:p w:rsidR="009530E8" w:rsidRDefault="0003400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62A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62A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98" w:rsidRDefault="00477598" w:rsidP="00ED3193">
      <w:r>
        <w:separator/>
      </w:r>
    </w:p>
  </w:footnote>
  <w:footnote w:type="continuationSeparator" w:id="0">
    <w:p w:rsidR="00477598" w:rsidRDefault="00477598" w:rsidP="00ED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E8" w:rsidRDefault="00477598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95569" o:spid="_x0000_s2050" type="#_x0000_t136" style="position:absolute;left:0;text-align:left;margin-left:0;margin-top:0;width:553.85pt;height:31.6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客户第一 团队合作 诚信正直 务实创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E8" w:rsidRDefault="00034009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05B51EF1" wp14:editId="1070B3BC">
          <wp:extent cx="1280160" cy="3649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523" cy="36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7598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95570" o:spid="_x0000_s2051" type="#_x0000_t136" style="position:absolute;margin-left:0;margin-top:0;width:553.85pt;height:31.6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客户第一 团队合作 诚信正直 务实创新"/>
          <w10:wrap anchorx="margin" anchory="margin"/>
        </v:shape>
      </w:pict>
    </w:r>
    <w:r>
      <w:rPr>
        <w:rFonts w:hint="eastAsia"/>
      </w:rPr>
      <w:t xml:space="preserve">                                                  </w:t>
    </w:r>
    <w:r>
      <w:rPr>
        <w:rFonts w:hint="eastAsia"/>
      </w:rPr>
      <w:t>客户第一</w:t>
    </w:r>
    <w:r>
      <w:rPr>
        <w:rFonts w:hint="eastAsia"/>
      </w:rPr>
      <w:t xml:space="preserve"> </w:t>
    </w:r>
    <w:r>
      <w:rPr>
        <w:rFonts w:hint="eastAsia"/>
      </w:rPr>
      <w:t>团队合作</w:t>
    </w:r>
    <w:r>
      <w:rPr>
        <w:rFonts w:hint="eastAsia"/>
      </w:rPr>
      <w:t xml:space="preserve"> </w:t>
    </w:r>
    <w:r>
      <w:rPr>
        <w:rFonts w:hint="eastAsia"/>
      </w:rPr>
      <w:t>诚信正直</w:t>
    </w:r>
    <w:r>
      <w:rPr>
        <w:rFonts w:hint="eastAsia"/>
      </w:rPr>
      <w:t xml:space="preserve"> </w:t>
    </w:r>
    <w:r>
      <w:rPr>
        <w:rFonts w:hint="eastAsia"/>
      </w:rPr>
      <w:t>务实创新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E8" w:rsidRDefault="00477598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95568" o:spid="_x0000_s2049" type="#_x0000_t136" style="position:absolute;left:0;text-align:left;margin-left:0;margin-top:0;width:553.85pt;height:31.6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客户第一 团队合作 诚信正直 务实创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4C6"/>
    <w:multiLevelType w:val="multilevel"/>
    <w:tmpl w:val="0A8B24C6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4B35CD6"/>
    <w:multiLevelType w:val="multilevel"/>
    <w:tmpl w:val="14B35CD6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99C6E94"/>
    <w:multiLevelType w:val="hybridMultilevel"/>
    <w:tmpl w:val="EEBE9160"/>
    <w:lvl w:ilvl="0" w:tplc="557E5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171B35"/>
    <w:multiLevelType w:val="hybridMultilevel"/>
    <w:tmpl w:val="07C69326"/>
    <w:lvl w:ilvl="0" w:tplc="557E5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510957"/>
    <w:multiLevelType w:val="multilevel"/>
    <w:tmpl w:val="7F51095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52"/>
    <w:rsid w:val="00010E22"/>
    <w:rsid w:val="00021DE1"/>
    <w:rsid w:val="0003114B"/>
    <w:rsid w:val="000316E1"/>
    <w:rsid w:val="00034009"/>
    <w:rsid w:val="00034A76"/>
    <w:rsid w:val="000F1E05"/>
    <w:rsid w:val="00143072"/>
    <w:rsid w:val="00221B65"/>
    <w:rsid w:val="0023280E"/>
    <w:rsid w:val="00296F2C"/>
    <w:rsid w:val="00316D63"/>
    <w:rsid w:val="00352DAE"/>
    <w:rsid w:val="003A15CD"/>
    <w:rsid w:val="003B2FBF"/>
    <w:rsid w:val="003E15E6"/>
    <w:rsid w:val="003E2914"/>
    <w:rsid w:val="00402450"/>
    <w:rsid w:val="00477598"/>
    <w:rsid w:val="0049076B"/>
    <w:rsid w:val="004D14C5"/>
    <w:rsid w:val="00542214"/>
    <w:rsid w:val="005A3229"/>
    <w:rsid w:val="0060455D"/>
    <w:rsid w:val="006E310A"/>
    <w:rsid w:val="006E3DC8"/>
    <w:rsid w:val="00742964"/>
    <w:rsid w:val="007564CD"/>
    <w:rsid w:val="00764E95"/>
    <w:rsid w:val="00794413"/>
    <w:rsid w:val="007B3D87"/>
    <w:rsid w:val="0084123B"/>
    <w:rsid w:val="008E7433"/>
    <w:rsid w:val="0091405B"/>
    <w:rsid w:val="00932052"/>
    <w:rsid w:val="009362AF"/>
    <w:rsid w:val="009E3D0D"/>
    <w:rsid w:val="00A24E88"/>
    <w:rsid w:val="00A45885"/>
    <w:rsid w:val="00A85957"/>
    <w:rsid w:val="00AC0890"/>
    <w:rsid w:val="00AE397A"/>
    <w:rsid w:val="00B5680D"/>
    <w:rsid w:val="00B6789C"/>
    <w:rsid w:val="00B74D22"/>
    <w:rsid w:val="00BC771A"/>
    <w:rsid w:val="00CA37BE"/>
    <w:rsid w:val="00CD24DE"/>
    <w:rsid w:val="00D04345"/>
    <w:rsid w:val="00D82606"/>
    <w:rsid w:val="00D83173"/>
    <w:rsid w:val="00DB354F"/>
    <w:rsid w:val="00DE12D9"/>
    <w:rsid w:val="00DE379F"/>
    <w:rsid w:val="00E4357C"/>
    <w:rsid w:val="00E70DDE"/>
    <w:rsid w:val="00ED3193"/>
    <w:rsid w:val="00EE6A28"/>
    <w:rsid w:val="00F03023"/>
    <w:rsid w:val="00F11942"/>
    <w:rsid w:val="00F22D1F"/>
    <w:rsid w:val="00F271FA"/>
    <w:rsid w:val="00F8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D3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D3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3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3193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D3193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ED3193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ED319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D31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31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D3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D3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3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3193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D3193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ED3193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ED319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D31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3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7la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nyuan@517na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487</Words>
  <Characters>2779</Characters>
  <Application>Microsoft Office Word</Application>
  <DocSecurity>0</DocSecurity>
  <Lines>23</Lines>
  <Paragraphs>6</Paragraphs>
  <ScaleCrop>false</ScaleCrop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季萌(管婷)-人力资源部</dc:creator>
  <cp:keywords/>
  <dc:description/>
  <cp:lastModifiedBy>季萌(管婷)-人力资源部</cp:lastModifiedBy>
  <cp:revision>171</cp:revision>
  <dcterms:created xsi:type="dcterms:W3CDTF">2017-10-27T03:33:00Z</dcterms:created>
  <dcterms:modified xsi:type="dcterms:W3CDTF">2017-11-17T07:11:00Z</dcterms:modified>
</cp:coreProperties>
</file>