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exact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28"/>
          <w:szCs w:val="28"/>
        </w:rPr>
        <w:t>附件1</w:t>
      </w:r>
    </w:p>
    <w:p>
      <w:pPr>
        <w:widowControl/>
        <w:spacing w:line="3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bidi="ar"/>
        </w:rPr>
        <w:t>重庆市水利电力建筑勘测设计研究院招聘岗位一览表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44"/>
        <w:gridCol w:w="564"/>
        <w:gridCol w:w="1130"/>
        <w:gridCol w:w="1706"/>
        <w:gridCol w:w="1258"/>
        <w:gridCol w:w="1833"/>
        <w:gridCol w:w="3205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（原则上）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年龄要求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（原则上）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能力/素质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资格要求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水利水电工程规划设计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水文与水资源专业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1.具有较强的组织、协调、沟通、学习、创新能力；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2.熟练掌握本专业知识；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3.具有高度的敬业精神和责任心，具有良好的服务意识，大局观念强；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4.思想素质好，道德品质高；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5.身体健康。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注册土木工程师（水利水电工程规划）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水利水电工程规划设计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水利水电工程移民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水利水电工程及相关专业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注册土木工程师（水利水电工程移民）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水利水电工程移民设计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建筑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持有注册建筑工程师资格证。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建筑工程设计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 w:firstLine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公用设备暖通空调设计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暖通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注册公用设备工程师（暖通空调）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工程暖通空调设计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公用设备给水排水设计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给水排水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注册公用设备工程师（给排水）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工程给排水设计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给排水工程设计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结构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注册结构（二级）工程师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工程给排水设计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 w:val="20"/>
                <w:szCs w:val="20"/>
                <w:lang w:bidi="ar"/>
              </w:rPr>
              <w:t>道路桥梁工程设计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道路桥梁工程及相关专业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桥梁专业工程师，10年以上工作经历或桥梁专业高级工程师。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道路桥梁工程设计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 w:val="20"/>
                <w:szCs w:val="20"/>
                <w:lang w:bidi="ar"/>
              </w:rPr>
              <w:t xml:space="preserve">道路 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道路专业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道路专业工程师，10年以上工作经历或道路专业高级工程师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道路工程设计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 w:val="20"/>
                <w:szCs w:val="20"/>
                <w:lang w:bidi="ar"/>
              </w:rPr>
              <w:t>电气（供配电）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供配电专业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注册电气（供配电）工程师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供配电设计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 w:val="20"/>
                <w:szCs w:val="20"/>
                <w:lang w:bidi="ar"/>
              </w:rPr>
              <w:t>自控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自控专业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自控专业工程师，10年以上工作经历或自控专业高级工程师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 w:val="20"/>
                <w:szCs w:val="20"/>
                <w:lang w:bidi="ar"/>
              </w:rPr>
              <w:t xml:space="preserve">桥梁 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桥梁专业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45岁以下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桥梁专业工程师，10年以上工作经历或自控专业高级工程师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桥梁工程设计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宋体" w:hAnsi="宋体" w:cs="宋体"/>
                <w:b/>
                <w:bCs/>
                <w:snapToGrid w:val="0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spacing w:val="-6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19人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ind w:firstLine="420" w:firstLineChars="200"/>
        <w:sectPr>
          <w:pgSz w:w="16838" w:h="11906" w:orient="landscape"/>
          <w:pgMar w:top="1417" w:right="1417" w:bottom="1361" w:left="136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小标宋_GBK" w:hAnsi="等线" w:eastAsia="方正小标宋_GBK"/>
          <w:sz w:val="36"/>
          <w:szCs w:val="32"/>
        </w:rPr>
      </w:pPr>
      <w:r>
        <w:rPr>
          <w:rFonts w:hint="eastAsia" w:ascii="方正小标宋_GBK" w:hAnsi="等线" w:eastAsia="方正小标宋_GBK"/>
          <w:sz w:val="36"/>
          <w:szCs w:val="32"/>
        </w:rPr>
        <w:t>附件2</w:t>
      </w:r>
    </w:p>
    <w:p>
      <w:pPr>
        <w:jc w:val="center"/>
        <w:rPr>
          <w:rFonts w:hint="eastAsia" w:ascii="方正小标宋_GBK" w:hAnsi="等线" w:eastAsia="方正小标宋_GBK"/>
          <w:sz w:val="36"/>
          <w:szCs w:val="32"/>
        </w:rPr>
      </w:pPr>
      <w:r>
        <w:rPr>
          <w:rFonts w:hint="eastAsia" w:ascii="方正小标宋_GBK" w:hAnsi="等线" w:eastAsia="方正小标宋_GBK"/>
          <w:sz w:val="36"/>
          <w:szCs w:val="32"/>
        </w:rPr>
        <w:t>重庆市水利电力建筑勘测设计研究院</w:t>
      </w:r>
    </w:p>
    <w:p>
      <w:pPr>
        <w:jc w:val="center"/>
        <w:rPr>
          <w:rFonts w:ascii="方正小标宋_GBK" w:hAnsi="等线" w:eastAsia="方正小标宋_GBK"/>
          <w:sz w:val="36"/>
          <w:szCs w:val="32"/>
        </w:rPr>
      </w:pPr>
      <w:r>
        <w:rPr>
          <w:rFonts w:hint="eastAsia" w:ascii="方正小标宋_GBK" w:hAnsi="等线" w:eastAsia="方正小标宋_GBK"/>
          <w:sz w:val="36"/>
          <w:szCs w:val="32"/>
        </w:rPr>
        <w:t>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55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</w:t>
            </w:r>
            <w:r>
              <w:rPr>
                <w:rFonts w:ascii="楷体" w:hAnsi="楷体" w:eastAsia="楷体"/>
                <w:sz w:val="24"/>
              </w:rPr>
              <w:t>1寸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婚姻状况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号码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sz w:val="24"/>
              </w:rPr>
              <w:t>应聘人：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ind w:firstLine="420" w:firstLineChars="200"/>
      </w:pPr>
    </w:p>
    <w:p>
      <w:bookmarkStart w:id="0" w:name="_GoBack"/>
      <w:bookmarkEnd w:id="0"/>
    </w:p>
    <w:sectPr>
      <w:pgSz w:w="11906" w:h="16838"/>
      <w:pgMar w:top="1417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0662"/>
    <w:rsid w:val="610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2020-05-13T09:16:00Z</dcterms:created>
  <dc:creator>李仕羽</dc:creator>
  <cp:lastModifiedBy>李仕羽</cp:lastModifiedBy>
  <dcterms:modified xsi:type="dcterms:W3CDTF">2020-05-13T09:16:59Z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