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黑体_GBK" w:hAnsi="Times New Roman" w:eastAsia="方正黑体_GBK" w:cs="Times New Roman"/>
          <w:sz w:val="33"/>
          <w:szCs w:val="32"/>
        </w:rPr>
      </w:pPr>
      <w:r>
        <w:rPr>
          <w:rFonts w:hint="eastAsia" w:ascii="方正黑体_GBK" w:hAnsi="仿宋_GB2312" w:eastAsia="方正黑体_GBK" w:cs="Times New Roman"/>
          <w:sz w:val="33"/>
          <w:szCs w:val="32"/>
        </w:rPr>
        <w:t>附件</w:t>
      </w:r>
    </w:p>
    <w:p>
      <w:pPr>
        <w:widowControl/>
        <w:shd w:val="clear" w:color="auto" w:fill="FFFFFF"/>
        <w:spacing w:line="2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广安经开区20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21</w:t>
      </w:r>
      <w:r>
        <w:rPr>
          <w:rFonts w:ascii="Times New Roman" w:hAnsi="Times New Roman" w:eastAsia="方正小标宋_GBK" w:cs="Times New Roman"/>
          <w:sz w:val="44"/>
          <w:szCs w:val="44"/>
        </w:rPr>
        <w:t>年公开招聘公办幼儿园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合同制教师体检人员名单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701"/>
        <w:gridCol w:w="24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性别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准考证号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陈玲萨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21031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贺世娇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曾  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2021017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胡志宏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梅  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罗盛蓝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2021028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汤萧励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2021023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代倩蓓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2021009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陈小庆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吕  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2021021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龙  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2021015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夏开燕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2021001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2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172A5"/>
    <w:rsid w:val="6D7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2021-07-14T01:33:00Z</dcterms:created>
  <dc:creator>Matcha</dc:creator>
  <cp:lastModifiedBy>Matcha</cp:lastModifiedBy>
  <dcterms:modified xsi:type="dcterms:W3CDTF">2021-07-14T01:33:45Z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3EA29C48CAC24DC2872C7B2258AFD5C5</vt:lpwstr>
  </property>
  <property fmtid="{D5CDD505-2E9C-101B-9397-08002B2CF9AE}" pid="4" name="KSOSaveFontToCloudKey">
    <vt:lpwstr>450955434_btnclosed</vt:lpwstr>
  </property>
</Properties>
</file>