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附件1：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highlight w:val="none"/>
          <w:lang w:eastAsia="zh-CN"/>
        </w:rPr>
        <w:t>南充市消防救援支队政府专职消防员报名登记表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467"/>
        <w:gridCol w:w="433"/>
        <w:gridCol w:w="522"/>
        <w:gridCol w:w="142"/>
        <w:gridCol w:w="708"/>
        <w:gridCol w:w="709"/>
        <w:gridCol w:w="851"/>
        <w:gridCol w:w="726"/>
        <w:gridCol w:w="475"/>
        <w:gridCol w:w="307"/>
        <w:gridCol w:w="1888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出生年月</w:t>
            </w:r>
          </w:p>
        </w:tc>
        <w:tc>
          <w:tcPr>
            <w:tcW w:w="1201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毕业院校</w:t>
            </w:r>
          </w:p>
        </w:tc>
        <w:tc>
          <w:tcPr>
            <w:tcW w:w="41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层次</w:t>
            </w:r>
          </w:p>
        </w:tc>
        <w:tc>
          <w:tcPr>
            <w:tcW w:w="20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特长</w:t>
            </w:r>
          </w:p>
        </w:tc>
        <w:tc>
          <w:tcPr>
            <w:tcW w:w="20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9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籍贯</w:t>
            </w:r>
          </w:p>
        </w:tc>
        <w:tc>
          <w:tcPr>
            <w:tcW w:w="3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身份证号</w:t>
            </w:r>
          </w:p>
        </w:tc>
        <w:tc>
          <w:tcPr>
            <w:tcW w:w="42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家庭地址</w:t>
            </w:r>
          </w:p>
        </w:tc>
        <w:tc>
          <w:tcPr>
            <w:tcW w:w="341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电话</w:t>
            </w:r>
          </w:p>
        </w:tc>
        <w:tc>
          <w:tcPr>
            <w:tcW w:w="42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报考单位</w:t>
            </w:r>
          </w:p>
        </w:tc>
        <w:tc>
          <w:tcPr>
            <w:tcW w:w="25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支队本级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>
            <w:pPr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嘉陵大队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报考岗位</w:t>
            </w: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战斗员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</w:tc>
        <w:tc>
          <w:tcPr>
            <w:tcW w:w="78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类型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837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 w:bidi="en-US"/>
              </w:rPr>
              <w:t>考核科目</w:t>
            </w:r>
          </w:p>
        </w:tc>
        <w:tc>
          <w:tcPr>
            <w:tcW w:w="1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680" w:firstLineChars="700"/>
              <w:jc w:val="both"/>
              <w:rPr>
                <w:rFonts w:hint="eastAsia" w:eastAsia="黑体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000米跑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eastAsia="黑体"/>
                <w:szCs w:val="21"/>
                <w:highlight w:val="none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  <w:highlight w:val="none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805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原地跳高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立定跳远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</w:p>
        </w:tc>
        <w:tc>
          <w:tcPr>
            <w:tcW w:w="228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单杠引体向上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sym w:font="Wingdings" w:char="00A8"/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俯卧撑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ind w:left="1440" w:hanging="1440" w:hangingChars="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10米×4往返跑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100米跑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" w:char="00A8"/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837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highlight w:val="none"/>
                <w:lang w:eastAsia="zh-CN"/>
              </w:rPr>
            </w:pP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备注：1000米跑为必考项目；原地跳高和立定跳远任选一项、单杠引体向上和俯卧撑任选一项、10米×4往返跑和100米跑任选一项。选定后不得更改。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奖惩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黑体"/>
                <w:szCs w:val="21"/>
                <w:highlight w:val="none"/>
                <w:lang w:eastAsia="zh-CN"/>
              </w:rPr>
            </w:pP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ind w:firstLine="1680" w:firstLineChars="700"/>
              <w:jc w:val="both"/>
              <w:rPr>
                <w:rFonts w:hint="eastAsia" w:eastAsia="黑体"/>
                <w:szCs w:val="21"/>
                <w:highlight w:val="none"/>
                <w:lang w:eastAsia="zh-CN"/>
              </w:rPr>
            </w:pP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家庭主要成员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2"/>
              <w:ind w:firstLine="480" w:firstLineChars="200"/>
              <w:jc w:val="left"/>
              <w:rPr>
                <w:rFonts w:eastAsia="仿宋_GB2312"/>
                <w:color w:val="000000" w:themeColor="text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highlight w:val="none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highlight w:val="none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highlight w:val="none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考生承诺</w:t>
            </w:r>
          </w:p>
        </w:tc>
        <w:tc>
          <w:tcPr>
            <w:tcW w:w="837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4097" o:spt="202" type="#_x0000_t202" style="position:absolute;left:0pt;margin-left:285.35pt;margin-top:753.55pt;height:5.75pt;width:42.2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4F"/>
    <w:rsid w:val="000035C0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55795"/>
    <w:rsid w:val="00BA2C67"/>
    <w:rsid w:val="00BE4BBE"/>
    <w:rsid w:val="00C245FD"/>
    <w:rsid w:val="00C549E0"/>
    <w:rsid w:val="00C63FF1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01BC2F88"/>
    <w:rsid w:val="1A1D2816"/>
    <w:rsid w:val="23CC03A5"/>
    <w:rsid w:val="2C4F0E8F"/>
    <w:rsid w:val="3A7B58C7"/>
    <w:rsid w:val="6A3A0C49"/>
    <w:rsid w:val="6AC5703D"/>
    <w:rsid w:val="76306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54</Words>
  <Characters>310</Characters>
  <Lines>2</Lines>
  <Paragraphs>1</Paragraphs>
  <TotalTime>25</TotalTime>
  <ScaleCrop>false</ScaleCrop>
  <LinksUpToDate>false</LinksUpToDate>
  <CharactersWithSpaces>363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Administrator</cp:lastModifiedBy>
  <cp:lastPrinted>2023-07-12T08:51:08Z</cp:lastPrinted>
  <dcterms:modified xsi:type="dcterms:W3CDTF">2023-07-12T08:51:11Z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F26177549354414798533811DB3E0809</vt:lpwstr>
  </property>
</Properties>
</file>