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adjustRightInd w:val="0"/>
        <w:snapToGrid w:val="0"/>
        <w:spacing w:line="320" w:lineRule="atLeas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  <w:lang w:val="en-US" w:eastAsia="zh-CN"/>
        </w:rPr>
        <w:t>雅安石棉大渡河建设发展有限公司</w:t>
      </w:r>
      <w:r>
        <w:rPr>
          <w:rFonts w:hint="eastAsia" w:ascii="方正小标宋简体" w:eastAsia="方正小标宋简体" w:cs="宋体"/>
          <w:color w:val="000000"/>
          <w:kern w:val="0"/>
          <w:sz w:val="36"/>
          <w:szCs w:val="36"/>
        </w:rPr>
        <w:t>招聘报名表</w:t>
      </w:r>
    </w:p>
    <w:bookmarkEnd w:id="0"/>
    <w:tbl>
      <w:tblPr>
        <w:tblStyle w:val="6"/>
        <w:tblW w:w="90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78"/>
        <w:gridCol w:w="708"/>
        <w:gridCol w:w="569"/>
        <w:gridCol w:w="114"/>
        <w:gridCol w:w="735"/>
        <w:gridCol w:w="691"/>
        <w:gridCol w:w="726"/>
        <w:gridCol w:w="1538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期</w:t>
            </w:r>
          </w:p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1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学习类别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执（职、从、专）业资格证书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（含专业类别）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3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4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34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33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20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所受奖惩情况</w:t>
            </w:r>
          </w:p>
        </w:tc>
        <w:tc>
          <w:tcPr>
            <w:tcW w:w="820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家庭主要成员情况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56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903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pStyle w:val="5"/>
        <w:ind w:left="0" w:leftChars="0" w:firstLine="0" w:firstLineChars="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97DA3"/>
    <w:rsid w:val="564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99"/>
    <w:rPr>
      <w:rFonts w:ascii="宋体" w:hAnsi="Courier New" w:cs="Courier New"/>
      <w:szCs w:val="21"/>
    </w:rPr>
  </w:style>
  <w:style w:type="paragraph" w:styleId="3">
    <w:name w:val="Body Text Indent"/>
    <w:basedOn w:val="1"/>
    <w:qFormat/>
    <w:uiPriority w:val="0"/>
    <w:pPr>
      <w:spacing w:line="580" w:lineRule="exact"/>
      <w:ind w:firstLine="648" w:firstLineChars="200"/>
    </w:pPr>
    <w:rPr>
      <w:rFonts w:ascii="黑体" w:eastAsia="黑体"/>
      <w:szCs w:val="2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sz w:val="24"/>
    </w:rPr>
  </w:style>
  <w:style w:type="paragraph" w:styleId="5">
    <w:name w:val="Body Text First Indent 2"/>
    <w:basedOn w:val="3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2023-09-08T01:14:00Z</dcterms:created>
  <dc:creator>阿宽</dc:creator>
  <cp:lastModifiedBy>阿宽</cp:lastModifiedBy>
  <dcterms:modified xsi:type="dcterms:W3CDTF">2023-09-08T01:15:26Z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