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沐川县人力资源和社会保障局</w:t>
      </w:r>
    </w:p>
    <w:p>
      <w:pPr>
        <w:widowControl/>
        <w:spacing w:line="640" w:lineRule="exact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年沐川县事业单位公开考试招聘工作人员笔试总成绩最低分数线的</w:t>
      </w:r>
    </w:p>
    <w:p>
      <w:pPr>
        <w:widowControl/>
        <w:spacing w:line="640" w:lineRule="exact"/>
        <w:jc w:val="center"/>
        <w:rPr>
          <w:rFonts w:ascii="方正小标宋简体" w:hAnsi="黑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公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999999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根据《关于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年沐川县事业单位公开考试招聘工作人员的公告》规定，设定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年沐川县事业单位公开考试招聘工作人员笔试总成绩最低分数线（未折合）：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分。</w:t>
      </w:r>
    </w:p>
    <w:p>
      <w:pPr>
        <w:widowControl/>
        <w:spacing w:line="560" w:lineRule="exact"/>
        <w:ind w:right="160" w:firstLine="645"/>
        <w:jc w:val="right"/>
        <w:rPr>
          <w:rFonts w:hint="eastAsia" w:ascii="微软雅黑" w:hAnsi="微软雅黑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right="160" w:firstLine="645"/>
        <w:jc w:val="right"/>
        <w:rPr>
          <w:rFonts w:hint="eastAsia" w:ascii="微软雅黑" w:hAnsi="微软雅黑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right="160" w:firstLine="645"/>
        <w:jc w:val="right"/>
        <w:rPr>
          <w:rFonts w:hint="eastAsia" w:ascii="微软雅黑" w:hAnsi="微软雅黑" w:eastAsia="仿宋_GB2312" w:cs="宋体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kern w:val="0"/>
          <w:sz w:val="32"/>
          <w:szCs w:val="32"/>
        </w:rPr>
        <w:t>沐川县人力资源和社会保障局</w:t>
      </w:r>
    </w:p>
    <w:p>
      <w:pPr>
        <w:widowControl/>
        <w:spacing w:line="560" w:lineRule="exact"/>
        <w:ind w:right="800" w:firstLine="645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 xml:space="preserve">  </w:t>
      </w:r>
      <w:r>
        <w:rPr>
          <w:rFonts w:ascii="仿宋_GB2312" w:hAnsi="仿宋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jFmZjc3NzhkYmVmYmY5ZjQ3NTFmYWIyYzE4YjIifQ=="/>
    <w:docVar w:name="KSO_WPS_MARK_KEY" w:val="926a0f46-9041-456a-b63d-3f2fe1fee25e"/>
  </w:docVars>
  <w:rsids>
    <w:rsidRoot w:val="00F31251"/>
    <w:rsid w:val="000A045E"/>
    <w:rsid w:val="000A7550"/>
    <w:rsid w:val="000F154F"/>
    <w:rsid w:val="000F1C8E"/>
    <w:rsid w:val="00146D7F"/>
    <w:rsid w:val="00167665"/>
    <w:rsid w:val="001B719E"/>
    <w:rsid w:val="001F7F93"/>
    <w:rsid w:val="00201BAF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7416EF"/>
    <w:rsid w:val="008837E6"/>
    <w:rsid w:val="00897E06"/>
    <w:rsid w:val="009508B7"/>
    <w:rsid w:val="00961F2C"/>
    <w:rsid w:val="00995842"/>
    <w:rsid w:val="009E03A0"/>
    <w:rsid w:val="00A064C0"/>
    <w:rsid w:val="00AA4AA7"/>
    <w:rsid w:val="00B92CA3"/>
    <w:rsid w:val="00BC44EE"/>
    <w:rsid w:val="00BD1342"/>
    <w:rsid w:val="00C44BB4"/>
    <w:rsid w:val="00C4677B"/>
    <w:rsid w:val="00CE235E"/>
    <w:rsid w:val="00D05ED2"/>
    <w:rsid w:val="00D12656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F31251"/>
    <w:rsid w:val="07E5741B"/>
    <w:rsid w:val="39266C93"/>
    <w:rsid w:val="45281DC3"/>
    <w:rsid w:val="569A2EAA"/>
    <w:rsid w:val="58535F34"/>
    <w:rsid w:val="64CB1B1E"/>
    <w:rsid w:val="6B236ED2"/>
    <w:rsid w:val="73C56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139</Words>
  <Characters>153</Characters>
  <Lines>1</Lines>
  <Paragraphs>1</Paragraphs>
  <TotalTime>6</TotalTime>
  <ScaleCrop>false</ScaleCrop>
  <LinksUpToDate>false</LinksUpToDate>
  <CharactersWithSpaces>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2021-06-07T07:24:00Z</dcterms:created>
  <dc:creator>Administrator</dc:creator>
  <cp:lastModifiedBy>周静</cp:lastModifiedBy>
  <cp:lastPrinted>2024-05-10T01:18:41Z</cp:lastPrinted>
  <dcterms:modified xsi:type="dcterms:W3CDTF">2024-05-10T06:30:32Z</dcterms:modified>
  <dc:title>乐山市人力资源和社会保障局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D00615B110FB4C8089CBFFAE48A0A6D0</vt:lpwstr>
  </property>
</Properties>
</file>