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5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620"/>
        <w:gridCol w:w="1737"/>
        <w:gridCol w:w="1440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0"/>
                <w:szCs w:val="40"/>
              </w:rPr>
              <w:t>四川省国家综合性消防救援队伍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0"/>
                <w:szCs w:val="40"/>
              </w:rPr>
              <w:t>2024年消防员招录预报名登记表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000" w:type="pct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18"/>
                <w:szCs w:val="18"/>
              </w:rPr>
              <w:t>-----------------------------------------------</w:t>
            </w:r>
            <w:r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color w:val="FFFFFF"/>
                <w:kern w:val="0"/>
                <w:sz w:val="36"/>
                <w:szCs w:val="36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填表日期：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姓      名</w:t>
            </w:r>
          </w:p>
        </w:tc>
        <w:tc>
          <w:tcPr>
            <w:tcW w:w="143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4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性     别</w:t>
            </w:r>
          </w:p>
        </w:tc>
        <w:tc>
          <w:tcPr>
            <w:tcW w:w="78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70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96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身份证号码</w:t>
            </w:r>
          </w:p>
        </w:tc>
        <w:tc>
          <w:tcPr>
            <w:tcW w:w="1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出生日期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70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96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民      族</w:t>
            </w:r>
          </w:p>
        </w:tc>
        <w:tc>
          <w:tcPr>
            <w:tcW w:w="1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年龄（周岁）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96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户籍所在地</w:t>
            </w:r>
          </w:p>
        </w:tc>
        <w:tc>
          <w:tcPr>
            <w:tcW w:w="40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96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0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96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政治面貌</w:t>
            </w:r>
          </w:p>
        </w:tc>
        <w:tc>
          <w:tcPr>
            <w:tcW w:w="1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联系方式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96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毕业院校</w:t>
            </w:r>
          </w:p>
        </w:tc>
        <w:tc>
          <w:tcPr>
            <w:tcW w:w="1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毕业时间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96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学    位</w:t>
            </w:r>
          </w:p>
        </w:tc>
        <w:tc>
          <w:tcPr>
            <w:tcW w:w="1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学   历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6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学习专业</w:t>
            </w:r>
          </w:p>
        </w:tc>
        <w:tc>
          <w:tcPr>
            <w:tcW w:w="1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拟报类别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96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是否有服役经历</w:t>
            </w:r>
          </w:p>
        </w:tc>
        <w:tc>
          <w:tcPr>
            <w:tcW w:w="1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奖励情况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96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专业能力水平或资格证书情况</w:t>
            </w:r>
          </w:p>
        </w:tc>
        <w:tc>
          <w:tcPr>
            <w:tcW w:w="40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exact"/>
          <w:jc w:val="center"/>
        </w:trPr>
        <w:tc>
          <w:tcPr>
            <w:tcW w:w="96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擅长专业领域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或特长</w:t>
            </w:r>
          </w:p>
        </w:tc>
        <w:tc>
          <w:tcPr>
            <w:tcW w:w="40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kern w:val="0"/>
          <w:sz w:val="10"/>
          <w:szCs w:val="10"/>
        </w:rPr>
      </w:pPr>
    </w:p>
    <w:sectPr>
      <w:footerReference r:id="rId3" w:type="even"/>
      <w:pgSz w:w="11906" w:h="16838"/>
      <w:pgMar w:top="850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altName w:val="Arial Unicode MS"/>
    <w:panose1 w:val="00000000000000000000"/>
    <w:charset w:val="00"/>
    <w:family w:val="auto"/>
    <w:pitch w:val="variable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altName w:val="宋体"/>
    <w:panose1 w:val="00000000000000000000"/>
    <w:charset w:val="00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00"/>
    <w:family w:val="auto"/>
    <w:pitch w:val="fixed"/>
    <w:sig w:usb0="00000001" w:usb1="080E0000" w:usb2="00000010" w:usb3="00000000" w:csb0="00040000" w:csb1="00000000"/>
  </w:font>
  <w:font w:name="@方正仿宋_GBK">
    <w:altName w:val="仿宋"/>
    <w:panose1 w:val="00000000000000000000"/>
    <w:charset w:val="00"/>
    <w:family w:val="auto"/>
    <w:pitch w:val="fixed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00"/>
    <w:family w:val="auto"/>
    <w:pitch w:val="fixed"/>
    <w:sig w:usb0="00000001" w:usb1="080E0000" w:usb2="00000010" w:usb3="00000000" w:csb0="00040000" w:csb1="00000000"/>
  </w:font>
  <w:font w:name="@方正黑体_GBK">
    <w:altName w:val="黑体"/>
    <w:panose1 w:val="00000000000000000000"/>
    <w:charset w:val="00"/>
    <w:family w:val="auto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text" w:xAlign="outside" w:y="2"/>
      <w:tabs>
        <w:tab w:val="center" w:pos="4153"/>
        <w:tab w:val="right" w:pos="8306"/>
      </w:tabs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52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Plain Text"/>
    <w:basedOn w:val="1"/>
    <w:link w:val="14"/>
    <w:uiPriority w:val="0"/>
    <w:rPr>
      <w:rFonts w:ascii="宋体" w:hAnsi="Courier New"/>
      <w:kern w:val="0"/>
      <w:sz w:val="20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9">
    <w:name w:val="page number"/>
    <w:uiPriority w:val="0"/>
    <w:rPr>
      <w:rFonts w:hint="default" w:cs="Times New Roman"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页眉 Char"/>
    <w:link w:val="6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2">
    <w:name w:val="页脚 Char"/>
    <w:link w:val="5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link w:val="4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4">
    <w:name w:val="纯文本 Char"/>
    <w:link w:val="3"/>
    <w:locked/>
    <w:uiPriority w:val="0"/>
    <w:rPr>
      <w:rFonts w:hint="default" w:ascii="宋体" w:hAnsi="Courier New" w:eastAsia="宋体" w:cs="Times New Roman"/>
      <w:sz w:val="20"/>
      <w:szCs w:val="20"/>
    </w:rPr>
  </w:style>
  <w:style w:type="character" w:customStyle="1" w:styleId="15">
    <w:name w:val="批注文字 Char"/>
    <w:link w:val="2"/>
    <w:uiPriority w:val="0"/>
    <w:rPr>
      <w:kern w:val="2"/>
      <w:sz w:val="21"/>
    </w:rPr>
  </w:style>
  <w:style w:type="paragraph" w:customStyle="1" w:styleId="16">
    <w:name w:val="批注主题1"/>
    <w:basedOn w:val="2"/>
    <w:next w:val="2"/>
    <w:link w:val="17"/>
    <w:uiPriority w:val="0"/>
    <w:rPr>
      <w:b/>
    </w:rPr>
  </w:style>
  <w:style w:type="character" w:customStyle="1" w:styleId="17">
    <w:name w:val="批注主题 字符"/>
    <w:link w:val="16"/>
    <w:uiPriority w:val="0"/>
    <w:rPr>
      <w:b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130</Words>
  <Characters>179</Characters>
  <Lines>2</Lines>
  <Paragraphs>1</Paragraphs>
  <TotalTime>16.0013888888889</TotalTime>
  <ScaleCrop>false</ScaleCrop>
  <LinksUpToDate>false</LinksUpToDate>
  <CharactersWithSpaces>222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2021-07-07T06:42:00Z</dcterms:created>
  <dc:creator>微软用户</dc:creator>
  <cp:lastModifiedBy>XCK</cp:lastModifiedBy>
  <cp:lastPrinted>2019-02-27T02:09:00Z</cp:lastPrinted>
  <dcterms:modified xsi:type="dcterms:W3CDTF">2024-07-03T03:39:07Z</dcterms:modified>
  <dc:title>应征公民政治考核表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052F64A2F6C740159B57F761A78B8C73_13</vt:lpwstr>
  </property>
</Properties>
</file>