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7E" w:rsidRDefault="00C6767E" w:rsidP="00C6767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6767E" w:rsidRDefault="00C6767E" w:rsidP="00C6767E">
      <w:pPr>
        <w:pStyle w:val="HTML"/>
        <w:wordWrap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成都市新津区中医医院医共体单位2024年度公开招聘编外卫生技术人才岗位需求表</w:t>
      </w:r>
    </w:p>
    <w:tbl>
      <w:tblPr>
        <w:tblpPr w:leftFromText="180" w:rightFromText="180" w:vertAnchor="text" w:horzAnchor="page" w:tblpX="1544" w:tblpY="738"/>
        <w:tblOverlap w:val="never"/>
        <w:tblW w:w="5267" w:type="pct"/>
        <w:tblLook w:val="0000"/>
      </w:tblPr>
      <w:tblGrid>
        <w:gridCol w:w="1213"/>
        <w:gridCol w:w="756"/>
        <w:gridCol w:w="610"/>
        <w:gridCol w:w="1092"/>
        <w:gridCol w:w="995"/>
        <w:gridCol w:w="4311"/>
      </w:tblGrid>
      <w:tr w:rsidR="00C6767E" w:rsidTr="00EF0E47">
        <w:trPr>
          <w:trHeight w:val="300"/>
        </w:trPr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67E" w:rsidRDefault="00C6767E" w:rsidP="00EF0E47">
            <w:pPr>
              <w:widowControl/>
              <w:wordWrap w:val="0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招聘单位</w:t>
            </w:r>
          </w:p>
        </w:tc>
        <w:tc>
          <w:tcPr>
            <w:tcW w:w="4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67E" w:rsidRDefault="00C6767E" w:rsidP="00EF0E47">
            <w:pPr>
              <w:widowControl/>
              <w:wordWrap w:val="0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招聘岗位</w:t>
            </w:r>
          </w:p>
        </w:tc>
        <w:tc>
          <w:tcPr>
            <w:tcW w:w="3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67E" w:rsidRDefault="00C6767E" w:rsidP="00EF0E47">
            <w:pPr>
              <w:widowControl/>
              <w:wordWrap w:val="0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需求数量</w:t>
            </w:r>
          </w:p>
        </w:tc>
        <w:tc>
          <w:tcPr>
            <w:tcW w:w="35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67E" w:rsidRDefault="00C6767E" w:rsidP="00EF0E47">
            <w:pPr>
              <w:widowControl/>
              <w:wordWrap w:val="0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岗位条件</w:t>
            </w:r>
          </w:p>
        </w:tc>
      </w:tr>
      <w:tr w:rsidR="00C6767E" w:rsidTr="00EF0E47">
        <w:trPr>
          <w:trHeight w:val="90"/>
        </w:trPr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767E" w:rsidRDefault="00C6767E" w:rsidP="00EF0E47">
            <w:pPr>
              <w:widowControl/>
              <w:wordWrap w:val="0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767E" w:rsidRDefault="00C6767E" w:rsidP="00EF0E47">
            <w:pPr>
              <w:widowControl/>
              <w:wordWrap w:val="0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767E" w:rsidRDefault="00C6767E" w:rsidP="00EF0E47">
            <w:pPr>
              <w:widowControl/>
              <w:wordWrap w:val="0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767E" w:rsidRDefault="00C6767E" w:rsidP="00EF0E47">
            <w:pPr>
              <w:widowControl/>
              <w:wordWrap w:val="0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767E" w:rsidRDefault="00C6767E" w:rsidP="00EF0E47">
            <w:pPr>
              <w:widowControl/>
              <w:wordWrap w:val="0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23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767E" w:rsidRDefault="00C6767E" w:rsidP="00EF0E47">
            <w:pPr>
              <w:widowControl/>
              <w:wordWrap w:val="0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其他</w:t>
            </w:r>
          </w:p>
        </w:tc>
      </w:tr>
      <w:tr w:rsidR="00C6767E" w:rsidTr="00EF0E47">
        <w:trPr>
          <w:trHeight w:val="1021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成都市新津区五津社区卫生服务中心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康复科医师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大专：针灸推拿</w:t>
            </w:r>
          </w:p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本科：针灸推拿学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普通高等教育专科及以上学历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1.1989年1月1日及以后出生，中级职称及以上专业技术人员年龄放宽至1984年1月1日及以后出生；</w:t>
            </w:r>
          </w:p>
          <w:p w:rsidR="00C6767E" w:rsidRDefault="00C6767E" w:rsidP="00EF0E47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2.具有执业医师资格证。</w:t>
            </w:r>
          </w:p>
        </w:tc>
      </w:tr>
      <w:tr w:rsidR="00C6767E" w:rsidTr="00EF0E47">
        <w:trPr>
          <w:trHeight w:val="908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成都市新津区花桥街道公立卫生院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口腔科医师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大专：口腔医学</w:t>
            </w:r>
          </w:p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本科：口腔医学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普通高等教育专科及以上学历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1.1989年1月1日及以后出生，中级职称及以上专业技术人员年龄放宽至1984年1月1日及以后出生；</w:t>
            </w:r>
          </w:p>
          <w:p w:rsidR="00C6767E" w:rsidRDefault="00C6767E" w:rsidP="00EF0E4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2.具有执业医师资格证。</w:t>
            </w:r>
          </w:p>
        </w:tc>
      </w:tr>
      <w:tr w:rsidR="00C6767E" w:rsidTr="00EF0E47">
        <w:trPr>
          <w:trHeight w:val="1077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门诊部医师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大专：临床医学</w:t>
            </w:r>
          </w:p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本科：临床医学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普通高等教育专科及以上学历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1.1989年1月1日及以后出生，中级职称及以上专业技术人员年龄放宽至1984年1月1日及以后出生；</w:t>
            </w:r>
          </w:p>
          <w:p w:rsidR="00C6767E" w:rsidRDefault="00C6767E" w:rsidP="00EF0E4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2.具有执业医师资格证。</w:t>
            </w:r>
          </w:p>
        </w:tc>
      </w:tr>
      <w:tr w:rsidR="00C6767E" w:rsidTr="00EF0E47">
        <w:trPr>
          <w:trHeight w:val="946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护理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大专：护理</w:t>
            </w:r>
          </w:p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本科：护理学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普通高等教育专科及以上学历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1.1989年1月1日及以后出生；</w:t>
            </w:r>
          </w:p>
          <w:p w:rsidR="00C6767E" w:rsidRDefault="00C6767E" w:rsidP="00EF0E4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2.具有护士执业资格证。</w:t>
            </w:r>
          </w:p>
        </w:tc>
      </w:tr>
      <w:tr w:rsidR="00C6767E" w:rsidTr="00EF0E47">
        <w:trPr>
          <w:trHeight w:val="450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检验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大专：医学检验技术</w:t>
            </w:r>
          </w:p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本科：医学检验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普通高等教育专科及以上学历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1.1989年1月1日及以后出生，中级职称及以上专业技术人员年龄放宽至1984年1月1日及以后出生；</w:t>
            </w:r>
          </w:p>
          <w:p w:rsidR="00C6767E" w:rsidRDefault="00C6767E" w:rsidP="00EF0E4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2.具有检验士及以上资格证。</w:t>
            </w:r>
          </w:p>
        </w:tc>
      </w:tr>
      <w:tr w:rsidR="00C6767E" w:rsidTr="00EF0E47">
        <w:trPr>
          <w:trHeight w:val="45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成都市新津区普兴街道中心卫生院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护理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大专：护理</w:t>
            </w:r>
          </w:p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本科：护理学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大专及以上学历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1.1989年1月1日及以后出生；</w:t>
            </w:r>
          </w:p>
          <w:p w:rsidR="00C6767E" w:rsidRDefault="00C6767E" w:rsidP="00EF0E4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2.具有护士执业资格证。</w:t>
            </w:r>
          </w:p>
        </w:tc>
      </w:tr>
      <w:tr w:rsidR="00C6767E" w:rsidTr="00EF0E47">
        <w:trPr>
          <w:trHeight w:val="1021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lastRenderedPageBreak/>
              <w:t>成都市新津区花源街道中心卫生院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超声科医师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大专：临床医学</w:t>
            </w:r>
          </w:p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本科：临床医学、医学影像学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普通高等教育专科及以上学历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1.1989年1月1日及以后出生，中级职称及以上专业技术人员年龄放宽至1984年1月1日及以后出生；</w:t>
            </w:r>
          </w:p>
          <w:p w:rsidR="00C6767E" w:rsidRDefault="00C6767E" w:rsidP="00EF0E4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2.具有执业医师资格证。</w:t>
            </w:r>
          </w:p>
        </w:tc>
      </w:tr>
      <w:tr w:rsidR="00C6767E" w:rsidTr="00EF0E47">
        <w:trPr>
          <w:trHeight w:val="983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护理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大专：护理</w:t>
            </w:r>
          </w:p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本科：护理学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普通高等教育专科及以上学历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1.1989年1月1日及以后出生；</w:t>
            </w:r>
          </w:p>
          <w:p w:rsidR="00C6767E" w:rsidRDefault="00C6767E" w:rsidP="00EF0E4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2.具有护士资格证。</w:t>
            </w:r>
          </w:p>
        </w:tc>
      </w:tr>
      <w:tr w:rsidR="00C6767E" w:rsidTr="00EF0E47">
        <w:trPr>
          <w:trHeight w:val="872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中药房调剂师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大专：中药学</w:t>
            </w:r>
          </w:p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本科：中药学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普通高等教育专科及以上学历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1.1989年1月1日及以后出生，中级职称及以上专业技术人员年龄放宽至1984年1月1日及以后出生；</w:t>
            </w:r>
          </w:p>
          <w:p w:rsidR="00C6767E" w:rsidRDefault="00C6767E" w:rsidP="00EF0E4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2.具有中药师及以上职称证。</w:t>
            </w:r>
          </w:p>
        </w:tc>
      </w:tr>
      <w:tr w:rsidR="00C6767E" w:rsidTr="00EF0E47">
        <w:trPr>
          <w:trHeight w:val="450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外科医师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大专：临床医学</w:t>
            </w:r>
          </w:p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本科：临床医学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普通高等教育专科及以上学历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1.1989年1月1日及以后出生，中级职称及以上专业技术人员年龄放宽至1984年1月1日及以后出生；</w:t>
            </w:r>
          </w:p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2.具有执业医师证资格证且执业范围为普外专业</w:t>
            </w:r>
          </w:p>
        </w:tc>
      </w:tr>
      <w:tr w:rsidR="00C6767E" w:rsidTr="00EF0E47">
        <w:trPr>
          <w:trHeight w:val="450"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放射科技师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大专：医学影像技术</w:t>
            </w:r>
          </w:p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本科：医学影像技术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普通高等教育专科及以上学历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67E" w:rsidRDefault="00C6767E" w:rsidP="00EF0E4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1.1989年1月1日及以后出生，中级职称及以上专业技术人员年龄放宽至1984年1月1日及以后出生；</w:t>
            </w:r>
          </w:p>
          <w:p w:rsidR="00C6767E" w:rsidRDefault="00C6767E" w:rsidP="00EF0E47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2.具有放射医学技术初级及以上职称证</w:t>
            </w:r>
          </w:p>
        </w:tc>
      </w:tr>
    </w:tbl>
    <w:p w:rsidR="00C6767E" w:rsidRDefault="00C6767E" w:rsidP="00C6767E">
      <w:pPr>
        <w:pStyle w:val="HTML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452BE" w:rsidRDefault="00D452BE"/>
    <w:sectPr w:rsidR="00D452BE" w:rsidSect="00D45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67E"/>
    <w:rsid w:val="00C6767E"/>
    <w:rsid w:val="00D4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rsid w:val="00C67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C6767E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C6767E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8FE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623</Characters>
  <Application>Microsoft Office Word</Application>
  <DocSecurity>0</DocSecurity>
  <Lines>77</Lines>
  <Paragraphs>53</Paragraphs>
  <ScaleCrop>false</ScaleCrop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2024-07-16T03:31:00Z</dcterms:created>
  <dcterms:modified xsi:type="dcterms:W3CDTF">2024-07-16T03:32:00Z</dcterms:modified>
</cp:coreProperties>
</file>