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7D4B6">
      <w:pPr>
        <w:pStyle w:val="2"/>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招聘岗位一览表</w:t>
      </w:r>
    </w:p>
    <w:tbl>
      <w:tblPr>
        <w:tblStyle w:val="4"/>
        <w:tblW w:w="15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97"/>
        <w:gridCol w:w="531"/>
        <w:gridCol w:w="1119"/>
        <w:gridCol w:w="704"/>
        <w:gridCol w:w="7430"/>
        <w:gridCol w:w="5285"/>
      </w:tblGrid>
      <w:tr w14:paraId="04DF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jc w:val="center"/>
        </w:trPr>
        <w:tc>
          <w:tcPr>
            <w:tcW w:w="497" w:type="dxa"/>
            <w:shd w:val="clear" w:color="auto" w:fill="auto"/>
            <w:noWrap/>
            <w:vAlign w:val="center"/>
          </w:tcPr>
          <w:p w14:paraId="2B48E3A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公司</w:t>
            </w:r>
          </w:p>
        </w:tc>
        <w:tc>
          <w:tcPr>
            <w:tcW w:w="531" w:type="dxa"/>
            <w:shd w:val="clear" w:color="auto" w:fill="auto"/>
            <w:vAlign w:val="center"/>
          </w:tcPr>
          <w:p w14:paraId="6DC90C4B">
            <w:pPr>
              <w:jc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部门</w:t>
            </w:r>
          </w:p>
        </w:tc>
        <w:tc>
          <w:tcPr>
            <w:tcW w:w="1119" w:type="dxa"/>
            <w:shd w:val="clear" w:color="auto" w:fill="auto"/>
            <w:noWrap/>
            <w:vAlign w:val="center"/>
          </w:tcPr>
          <w:p w14:paraId="504159F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岗位</w:t>
            </w:r>
          </w:p>
        </w:tc>
        <w:tc>
          <w:tcPr>
            <w:tcW w:w="704" w:type="dxa"/>
            <w:shd w:val="clear" w:color="auto" w:fill="auto"/>
            <w:noWrap/>
            <w:vAlign w:val="center"/>
          </w:tcPr>
          <w:p w14:paraId="6CD6D8F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招聘人数</w:t>
            </w:r>
          </w:p>
        </w:tc>
        <w:tc>
          <w:tcPr>
            <w:tcW w:w="7430" w:type="dxa"/>
            <w:shd w:val="clear" w:color="auto" w:fill="auto"/>
            <w:vAlign w:val="center"/>
          </w:tcPr>
          <w:p w14:paraId="6B4E7C6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岗位职责</w:t>
            </w:r>
          </w:p>
        </w:tc>
        <w:tc>
          <w:tcPr>
            <w:tcW w:w="5285" w:type="dxa"/>
            <w:shd w:val="clear" w:color="auto" w:fill="auto"/>
            <w:vAlign w:val="center"/>
          </w:tcPr>
          <w:p w14:paraId="50E885C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任职资格</w:t>
            </w:r>
          </w:p>
        </w:tc>
      </w:tr>
      <w:tr w14:paraId="720DB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97" w:type="dxa"/>
            <w:vMerge w:val="restart"/>
            <w:shd w:val="clear" w:color="auto" w:fill="auto"/>
            <w:noWrap/>
            <w:vAlign w:val="center"/>
          </w:tcPr>
          <w:p w14:paraId="7CEBA08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铁发公司</w:t>
            </w:r>
          </w:p>
        </w:tc>
        <w:tc>
          <w:tcPr>
            <w:tcW w:w="531" w:type="dxa"/>
            <w:shd w:val="clear" w:color="auto" w:fill="auto"/>
            <w:vAlign w:val="center"/>
          </w:tcPr>
          <w:p w14:paraId="35ED69C0">
            <w:pPr>
              <w:jc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sz w:val="21"/>
                <w:szCs w:val="21"/>
                <w:u w:val="none"/>
                <w:lang w:val="en-US" w:eastAsia="zh-CN"/>
              </w:rPr>
              <w:t>综合部</w:t>
            </w:r>
          </w:p>
        </w:tc>
        <w:tc>
          <w:tcPr>
            <w:tcW w:w="1119" w:type="dxa"/>
            <w:shd w:val="clear" w:color="auto" w:fill="auto"/>
            <w:noWrap/>
            <w:vAlign w:val="center"/>
          </w:tcPr>
          <w:p w14:paraId="7AA9F42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sz w:val="21"/>
                <w:szCs w:val="21"/>
                <w:u w:val="none"/>
                <w:lang w:val="en-US" w:eastAsia="zh-CN"/>
              </w:rPr>
              <w:t>副部长</w:t>
            </w:r>
          </w:p>
        </w:tc>
        <w:tc>
          <w:tcPr>
            <w:tcW w:w="704" w:type="dxa"/>
            <w:shd w:val="clear" w:color="auto" w:fill="auto"/>
            <w:noWrap/>
            <w:vAlign w:val="center"/>
          </w:tcPr>
          <w:p w14:paraId="5C5B147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30" w:type="dxa"/>
            <w:shd w:val="clear" w:color="auto" w:fill="auto"/>
            <w:vAlign w:val="center"/>
          </w:tcPr>
          <w:p w14:paraId="4280909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1、负责拟写公司各类文件、文稿、报告、总结、规划、大事记及其他文字材料；</w:t>
            </w:r>
          </w:p>
          <w:p w14:paraId="002488E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2、负责处理公司领导签批的文件、函电等，对公司各部门起草的文件严把公文格式关，并按公文程序进行修改、编号；</w:t>
            </w:r>
          </w:p>
          <w:p w14:paraId="02AEE02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3、保证各部门联络畅通，了解和收集各部门工作动态、工作内容及活动情况并及时反馈；</w:t>
            </w:r>
          </w:p>
          <w:p w14:paraId="33E59BF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4、协助部长做好部门管理工作；</w:t>
            </w:r>
          </w:p>
          <w:p w14:paraId="6539EF0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5、做好各项会议决策事项的督察督办；</w:t>
            </w:r>
          </w:p>
          <w:p w14:paraId="22D058F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6、协调组织公司大型重要业务及座谈会；</w:t>
            </w:r>
          </w:p>
          <w:p w14:paraId="5DBD440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7、文件的收、发、传阅等及文件归档；</w:t>
            </w:r>
          </w:p>
          <w:p w14:paraId="5C2F3A4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8、做好办公室每周工作计划的汇总工作；</w:t>
            </w:r>
          </w:p>
          <w:p w14:paraId="7D13DE4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9、做好党工团建设、活动组织等；</w:t>
            </w:r>
          </w:p>
          <w:p w14:paraId="631DA3A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10、负责起草、审核公司对外宣传资料；</w:t>
            </w:r>
          </w:p>
          <w:p w14:paraId="776884F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11、组织实施公司对外大型宣传活动；</w:t>
            </w:r>
          </w:p>
          <w:p w14:paraId="47685F1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12、负责日常性对外新闻宣传报道，做好和新闻媒体日常联络、沟通及宣传稿件审核；</w:t>
            </w:r>
          </w:p>
        </w:tc>
        <w:tc>
          <w:tcPr>
            <w:tcW w:w="5285" w:type="dxa"/>
            <w:shd w:val="clear" w:color="auto" w:fill="auto"/>
            <w:vAlign w:val="center"/>
          </w:tcPr>
          <w:p w14:paraId="64E44CB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1、35岁以下，本科及以上学历，取得相应学位，中文、行政管理、工商管理等相关专业；中共党员优先；</w:t>
            </w:r>
          </w:p>
          <w:p w14:paraId="6200DF9E">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2、具有5年以上同岗位工作经验；</w:t>
            </w:r>
          </w:p>
          <w:p w14:paraId="58B615F8">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3、较强的文字功底和写作能力，熟悉党政机关公文处理；</w:t>
            </w:r>
          </w:p>
          <w:p w14:paraId="76FCEB7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4、熟悉档案管理和文件处理，包括文件的登记、保管、转发、立卷、存档等；</w:t>
            </w:r>
          </w:p>
          <w:p w14:paraId="09137F8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5、能够熟练使用各类办公软件，包括Word、Excel、PowerPoint等；</w:t>
            </w:r>
          </w:p>
          <w:p w14:paraId="7F02DE0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6、具备良好的沟通协调能力、协调能力、语言表达等。</w:t>
            </w:r>
          </w:p>
        </w:tc>
      </w:tr>
      <w:tr w14:paraId="0EEB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jc w:val="center"/>
        </w:trPr>
        <w:tc>
          <w:tcPr>
            <w:tcW w:w="497" w:type="dxa"/>
            <w:vMerge w:val="continue"/>
            <w:shd w:val="clear" w:color="auto" w:fill="auto"/>
            <w:noWrap/>
            <w:vAlign w:val="center"/>
          </w:tcPr>
          <w:p w14:paraId="3E035A8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val="en-US" w:eastAsia="zh-CN"/>
              </w:rPr>
            </w:pPr>
          </w:p>
        </w:tc>
        <w:tc>
          <w:tcPr>
            <w:tcW w:w="531" w:type="dxa"/>
            <w:shd w:val="clear" w:color="auto" w:fill="auto"/>
            <w:vAlign w:val="center"/>
          </w:tcPr>
          <w:p w14:paraId="57EE734E">
            <w:pPr>
              <w:jc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财务部</w:t>
            </w:r>
          </w:p>
        </w:tc>
        <w:tc>
          <w:tcPr>
            <w:tcW w:w="1119" w:type="dxa"/>
            <w:shd w:val="clear" w:color="auto" w:fill="auto"/>
            <w:noWrap/>
            <w:vAlign w:val="center"/>
          </w:tcPr>
          <w:p w14:paraId="6FF3970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会计岗</w:t>
            </w:r>
          </w:p>
        </w:tc>
        <w:tc>
          <w:tcPr>
            <w:tcW w:w="704" w:type="dxa"/>
            <w:shd w:val="clear" w:color="auto" w:fill="auto"/>
            <w:noWrap/>
            <w:vAlign w:val="center"/>
          </w:tcPr>
          <w:p w14:paraId="5F65DEE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30" w:type="dxa"/>
            <w:shd w:val="clear" w:color="auto" w:fill="auto"/>
            <w:vAlign w:val="center"/>
          </w:tcPr>
          <w:p w14:paraId="4135B3F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1、负责收入、成本、费用等账务处理；</w:t>
            </w:r>
          </w:p>
          <w:p w14:paraId="5F672F0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2、编制月度、年度会计报表，并及时向上级领导提交各类财务报表、分析报告；</w:t>
            </w:r>
          </w:p>
          <w:p w14:paraId="16103BD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3、更新支付、差旅、业务费等台账；</w:t>
            </w:r>
          </w:p>
          <w:p w14:paraId="701BF6E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4、公司税金申报和缴纳；</w:t>
            </w:r>
          </w:p>
          <w:p w14:paraId="51EA15E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5、会计凭证、账册、报表等财务资料的档案管理；</w:t>
            </w:r>
          </w:p>
          <w:p w14:paraId="4A81450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6、审核成本费用支出；</w:t>
            </w:r>
          </w:p>
          <w:p w14:paraId="76B337C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7、负责资金安全、调度等。</w:t>
            </w:r>
          </w:p>
        </w:tc>
        <w:tc>
          <w:tcPr>
            <w:tcW w:w="5285" w:type="dxa"/>
            <w:shd w:val="clear" w:color="auto" w:fill="auto"/>
            <w:vAlign w:val="center"/>
          </w:tcPr>
          <w:p w14:paraId="5086A29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bookmarkStart w:id="0" w:name="OLE_LINK1"/>
            <w:r>
              <w:rPr>
                <w:rFonts w:hint="eastAsia" w:ascii="仿宋_GB2312" w:hAnsi="仿宋_GB2312" w:eastAsia="仿宋_GB2312" w:cs="仿宋_GB2312"/>
                <w:i w:val="0"/>
                <w:iCs w:val="0"/>
                <w:color w:val="000000"/>
                <w:kern w:val="0"/>
                <w:sz w:val="21"/>
                <w:szCs w:val="21"/>
                <w:u w:val="none"/>
                <w:lang w:val="en-US" w:eastAsia="zh-CN" w:bidi="ar"/>
              </w:rPr>
              <w:t>1、35岁以下，本科及以上，取得相应学位，财务管理、会计、审计等相关专业；初级会计职称及以上；</w:t>
            </w:r>
          </w:p>
          <w:p w14:paraId="5E0956C4">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2、3年以上独立企业会计工作经验；</w:t>
            </w:r>
          </w:p>
          <w:p w14:paraId="350F5604">
            <w:pPr>
              <w:keepNext w:val="0"/>
              <w:keepLines w:val="0"/>
              <w:pageBreakBefore w:val="0"/>
              <w:widowControl/>
              <w:numPr>
                <w:ilvl w:val="0"/>
                <w:numId w:val="0"/>
              </w:numPr>
              <w:suppressLineNumbers w:val="0"/>
              <w:kinsoku/>
              <w:wordWrap/>
              <w:overflowPunct/>
              <w:topLinePunct w:val="0"/>
              <w:autoSpaceDE/>
              <w:autoSpaceDN/>
              <w:bidi w:val="0"/>
              <w:adjustRightInd/>
              <w:snapToGrid/>
              <w:spacing w:line="380" w:lineRule="exact"/>
              <w:ind w:leftChars="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3、精通会计准则、税法等相关财会专业知识；</w:t>
            </w:r>
          </w:p>
          <w:p w14:paraId="29DAEF80">
            <w:pPr>
              <w:pStyle w:val="2"/>
              <w:keepNext w:val="0"/>
              <w:keepLines w:val="0"/>
              <w:pageBreakBefore w:val="0"/>
              <w:widowControl/>
              <w:numPr>
                <w:ilvl w:val="0"/>
                <w:numId w:val="0"/>
              </w:numPr>
              <w:kinsoku/>
              <w:wordWrap/>
              <w:overflowPunct/>
              <w:topLinePunct w:val="0"/>
              <w:autoSpaceDE/>
              <w:autoSpaceDN/>
              <w:bidi w:val="0"/>
              <w:adjustRightInd/>
              <w:snapToGrid/>
              <w:spacing w:line="380" w:lineRule="exact"/>
              <w:ind w:leftChar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4、熟练使用财务软件及Office等办公软件。</w:t>
            </w:r>
            <w:bookmarkEnd w:id="0"/>
          </w:p>
        </w:tc>
      </w:tr>
      <w:tr w14:paraId="16AFE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30" w:hRule="atLeast"/>
          <w:jc w:val="center"/>
        </w:trPr>
        <w:tc>
          <w:tcPr>
            <w:tcW w:w="497" w:type="dxa"/>
            <w:vMerge w:val="continue"/>
            <w:shd w:val="clear" w:color="auto" w:fill="auto"/>
            <w:noWrap/>
            <w:vAlign w:val="center"/>
          </w:tcPr>
          <w:p w14:paraId="56AB7BF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val="en-US"/>
              </w:rPr>
            </w:pPr>
          </w:p>
        </w:tc>
        <w:tc>
          <w:tcPr>
            <w:tcW w:w="531" w:type="dxa"/>
            <w:shd w:val="clear" w:color="auto" w:fill="auto"/>
            <w:vAlign w:val="center"/>
          </w:tcPr>
          <w:p w14:paraId="521D6A5F">
            <w:pPr>
              <w:jc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投融资部</w:t>
            </w:r>
          </w:p>
        </w:tc>
        <w:tc>
          <w:tcPr>
            <w:tcW w:w="1119" w:type="dxa"/>
            <w:shd w:val="clear" w:color="auto" w:fill="auto"/>
            <w:noWrap/>
            <w:vAlign w:val="center"/>
          </w:tcPr>
          <w:p w14:paraId="52FFD59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融资岗</w:t>
            </w:r>
          </w:p>
        </w:tc>
        <w:tc>
          <w:tcPr>
            <w:tcW w:w="704" w:type="dxa"/>
            <w:shd w:val="clear" w:color="auto" w:fill="auto"/>
            <w:noWrap/>
            <w:vAlign w:val="center"/>
          </w:tcPr>
          <w:p w14:paraId="6601C99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30" w:type="dxa"/>
            <w:shd w:val="clear" w:color="auto" w:fill="auto"/>
            <w:vAlign w:val="center"/>
          </w:tcPr>
          <w:p w14:paraId="44BC08E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1、协助部门负责人制定融资方案，包括资金需求预测、融资渠道选择、融资成本分析等；</w:t>
            </w:r>
          </w:p>
          <w:p w14:paraId="0A7A23C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2、负责具体实施经审定的融资方案，及时汇报工作进度及存在的问题，确保融资计划顺利进行；</w:t>
            </w:r>
          </w:p>
          <w:p w14:paraId="7B15763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3、独立或协助开展资金筹措工作，包括与金融机构的接洽、谈判及合同签订等；</w:t>
            </w:r>
          </w:p>
          <w:p w14:paraId="3321CBA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4、负责公司项目开发贷款的资料准备、申报及贷款到账的落实，同时控制贷款成本；</w:t>
            </w:r>
          </w:p>
          <w:p w14:paraId="56389B3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5、管理贷款账户，确保到期本息按期偿还，新增贷款资金及时到位；</w:t>
            </w:r>
          </w:p>
          <w:p w14:paraId="56E6EEF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6、开展市场调研，收集并分析金融市场信息，为公司融资提供政策依据；</w:t>
            </w:r>
          </w:p>
          <w:p w14:paraId="010332A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7、维护、发展与目标融资机构的良好关系，积极开拓多元化融资渠道；</w:t>
            </w:r>
          </w:p>
          <w:p w14:paraId="20C486C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8、代表公司与银行或其他外部机构进行沟通协调，建立并维系良好的公共关系；</w:t>
            </w:r>
          </w:p>
          <w:p w14:paraId="26F2B72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9、负责整理融资档案，确保融资资料的安全与完整；</w:t>
            </w:r>
          </w:p>
          <w:p w14:paraId="21126BF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10、对融资项目进行后续管理，提供效益指标数据分析，为融资决策提供支持；</w:t>
            </w:r>
          </w:p>
          <w:p w14:paraId="1FBB024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11、审核上报贷款的中间业务费以及本息账单，确保财务数据的准确性；</w:t>
            </w:r>
          </w:p>
          <w:p w14:paraId="115029E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12、配合财务维护与银行、评估机构等部门的关系；</w:t>
            </w:r>
          </w:p>
          <w:p w14:paraId="7D8A766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13、协助上级完成其他与融资相关的工作，如融资创新、融资风险评估等。</w:t>
            </w:r>
          </w:p>
        </w:tc>
        <w:tc>
          <w:tcPr>
            <w:tcW w:w="5285" w:type="dxa"/>
            <w:shd w:val="clear" w:color="auto" w:fill="auto"/>
            <w:vAlign w:val="center"/>
          </w:tcPr>
          <w:p w14:paraId="54C8C02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bookmarkStart w:id="1" w:name="OLE_LINK2"/>
            <w:r>
              <w:rPr>
                <w:rFonts w:hint="eastAsia" w:ascii="仿宋_GB2312" w:hAnsi="仿宋_GB2312" w:eastAsia="仿宋_GB2312" w:cs="仿宋_GB2312"/>
                <w:i w:val="0"/>
                <w:iCs w:val="0"/>
                <w:color w:val="000000"/>
                <w:kern w:val="0"/>
                <w:sz w:val="21"/>
                <w:szCs w:val="21"/>
                <w:u w:val="none"/>
                <w:lang w:val="en-US" w:eastAsia="zh-CN" w:bidi="ar"/>
              </w:rPr>
              <w:t>1、35岁以下，本科及以上学历，金融、经济、财务等相关专业；中共党员优先；</w:t>
            </w:r>
          </w:p>
          <w:p w14:paraId="6078BCC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2、具有3年以上融资或金融行业相关工作经验，熟悉融资流程及相关政策法规；有银行信贷审查、企业融资等工作经验者优先；</w:t>
            </w:r>
          </w:p>
          <w:p w14:paraId="1F0EA90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3、熟练掌握财务、税收、金融等相关政策法规；</w:t>
            </w:r>
          </w:p>
          <w:p w14:paraId="2AB5095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4、具备扎实的财务、金融知识基础，具备财务报表分析能力；具备良好的沟通协调能力、公关能力、逻辑思维能力、项目投资分析能力及文字功底；</w:t>
            </w:r>
          </w:p>
          <w:p w14:paraId="3A3B6AF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5、品行端正，有良好的职业素养和责任心；积极主动，能承受一定的工作压力，具备团队合作精神；对金融市场有敏锐的洞察力，能够及时捕捉市场机会。</w:t>
            </w:r>
            <w:bookmarkEnd w:id="1"/>
          </w:p>
        </w:tc>
      </w:tr>
      <w:tr w14:paraId="18FB2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97" w:type="dxa"/>
            <w:vMerge w:val="continue"/>
            <w:shd w:val="clear" w:color="auto" w:fill="auto"/>
            <w:noWrap/>
            <w:vAlign w:val="center"/>
          </w:tcPr>
          <w:p w14:paraId="2BB938C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val="en-US"/>
              </w:rPr>
            </w:pPr>
          </w:p>
        </w:tc>
        <w:tc>
          <w:tcPr>
            <w:tcW w:w="531" w:type="dxa"/>
            <w:vMerge w:val="restart"/>
            <w:shd w:val="clear" w:color="auto" w:fill="auto"/>
            <w:vAlign w:val="center"/>
          </w:tcPr>
          <w:p w14:paraId="2D135BF1">
            <w:pPr>
              <w:jc w:val="center"/>
              <w:rPr>
                <w:rFonts w:hint="eastAsia" w:ascii="仿宋_GB2312" w:hAnsi="仿宋_GB2312" w:eastAsia="仿宋_GB2312" w:cs="仿宋_GB2312"/>
                <w:i w:val="0"/>
                <w:iCs w:val="0"/>
                <w:color w:val="000000"/>
                <w:sz w:val="21"/>
                <w:szCs w:val="21"/>
                <w:u w:val="none"/>
                <w:lang w:val="en-US" w:eastAsia="zh-CN"/>
              </w:rPr>
            </w:pPr>
          </w:p>
        </w:tc>
        <w:tc>
          <w:tcPr>
            <w:tcW w:w="1119" w:type="dxa"/>
            <w:shd w:val="clear" w:color="auto" w:fill="auto"/>
            <w:noWrap/>
            <w:vAlign w:val="center"/>
          </w:tcPr>
          <w:p w14:paraId="10ADB77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高铁快运</w:t>
            </w:r>
          </w:p>
          <w:p w14:paraId="3747383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sz w:val="21"/>
                <w:szCs w:val="21"/>
                <w:u w:val="none"/>
                <w:lang w:val="en-US" w:eastAsia="zh-CN"/>
              </w:rPr>
              <w:t>市场营销岗</w:t>
            </w:r>
          </w:p>
        </w:tc>
        <w:tc>
          <w:tcPr>
            <w:tcW w:w="704" w:type="dxa"/>
            <w:shd w:val="clear" w:color="auto" w:fill="auto"/>
            <w:noWrap/>
            <w:vAlign w:val="center"/>
          </w:tcPr>
          <w:p w14:paraId="39C931E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7430" w:type="dxa"/>
            <w:shd w:val="clear" w:color="auto" w:fill="auto"/>
            <w:vAlign w:val="center"/>
          </w:tcPr>
          <w:p w14:paraId="0F3D1FC4">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1、负责高铁货运市场渠道开拓与销售，执行并完成高铁货运发行计划；</w:t>
            </w:r>
          </w:p>
          <w:p w14:paraId="7FCB8AB4">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2、实时把握市场动态及价格波动，定期向上级领导提供市场分析及预测报告；</w:t>
            </w:r>
          </w:p>
          <w:p w14:paraId="506B97C7">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3、与客户保持良好沟通，实时把握需求；解决在高铁货运过程中出现的问题；</w:t>
            </w:r>
          </w:p>
          <w:p w14:paraId="1F71281F">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4、负责合同谈判、合同审核及签订；</w:t>
            </w:r>
          </w:p>
          <w:p w14:paraId="1F8F0755">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5、及时处理货源存在的问题及装卸等问题；</w:t>
            </w:r>
          </w:p>
          <w:p w14:paraId="42424572">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6、根据月度、季度、年度高铁货运发行计划及时完成发行任务</w:t>
            </w:r>
          </w:p>
          <w:p w14:paraId="17D76DE4">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7、货物到达分拨中心后监督装卸人员对货物进行卸车、安检、装车；</w:t>
            </w:r>
          </w:p>
          <w:p w14:paraId="58653414">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8、保证仓内货物的安全、整洁，对未达安检标准的货物进行处理；</w:t>
            </w:r>
          </w:p>
          <w:p w14:paraId="3F4480DE">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9、货物到达分拨中心后，根据货物数量及企业要求货物到达时间进行货物分拨处理，做好标识、登记；</w:t>
            </w:r>
          </w:p>
          <w:p w14:paraId="53CEE102">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10、根据企业报送货物数量，对到达分拨中心货物进行清点，确保数量的准确性；</w:t>
            </w:r>
          </w:p>
          <w:p w14:paraId="54DCB6F9">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11、负责相关单证的收集、汇总；</w:t>
            </w:r>
          </w:p>
          <w:p w14:paraId="1D2DC1F9">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12、货物数量清点后，在多式联运平台进行数据修改，将货物送货地址报送短驳公司，确认短驳车辆的数量。</w:t>
            </w:r>
          </w:p>
        </w:tc>
        <w:tc>
          <w:tcPr>
            <w:tcW w:w="5285" w:type="dxa"/>
            <w:shd w:val="clear" w:color="auto" w:fill="auto"/>
            <w:vAlign w:val="center"/>
          </w:tcPr>
          <w:p w14:paraId="0DCE6CAF">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bookmarkStart w:id="2" w:name="OLE_LINK3"/>
            <w:r>
              <w:rPr>
                <w:rFonts w:hint="eastAsia" w:ascii="仿宋_GB2312" w:hAnsi="仿宋_GB2312" w:eastAsia="仿宋_GB2312" w:cs="仿宋_GB2312"/>
                <w:i w:val="0"/>
                <w:iCs w:val="0"/>
                <w:color w:val="000000"/>
                <w:kern w:val="0"/>
                <w:sz w:val="21"/>
                <w:szCs w:val="21"/>
                <w:u w:val="none"/>
                <w:lang w:val="en-US" w:eastAsia="zh-CN" w:bidi="ar"/>
              </w:rPr>
              <w:t>1、35岁以下，本科及以上学历，取得相应学位，物流管理、市场营销、经济等相关专业；英语六级优先；</w:t>
            </w:r>
          </w:p>
          <w:p w14:paraId="2759AE08">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2、3年以上销售工作经验，能独立开发新客户；</w:t>
            </w:r>
          </w:p>
          <w:p w14:paraId="5B5D7CCB">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3、具有较强的市场开拓能力，沟通协调与商务谈判能力、客户服务能力、书面表达能力。</w:t>
            </w:r>
            <w:bookmarkEnd w:id="2"/>
          </w:p>
        </w:tc>
      </w:tr>
      <w:tr w14:paraId="263E3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97" w:type="dxa"/>
            <w:vMerge w:val="continue"/>
            <w:shd w:val="clear" w:color="auto" w:fill="auto"/>
            <w:noWrap/>
            <w:vAlign w:val="center"/>
          </w:tcPr>
          <w:p w14:paraId="5D56722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val="en-US"/>
              </w:rPr>
            </w:pPr>
          </w:p>
        </w:tc>
        <w:tc>
          <w:tcPr>
            <w:tcW w:w="531" w:type="dxa"/>
            <w:vMerge w:val="continue"/>
            <w:shd w:val="clear" w:color="auto" w:fill="auto"/>
            <w:vAlign w:val="center"/>
          </w:tcPr>
          <w:p w14:paraId="5483E386">
            <w:pPr>
              <w:jc w:val="center"/>
              <w:rPr>
                <w:rFonts w:hint="eastAsia" w:ascii="仿宋_GB2312" w:hAnsi="仿宋_GB2312" w:eastAsia="仿宋_GB2312" w:cs="仿宋_GB2312"/>
                <w:i w:val="0"/>
                <w:iCs w:val="0"/>
                <w:color w:val="000000"/>
                <w:sz w:val="21"/>
                <w:szCs w:val="21"/>
                <w:u w:val="none"/>
                <w:lang w:val="en-US" w:eastAsia="zh-CN"/>
              </w:rPr>
            </w:pPr>
          </w:p>
        </w:tc>
        <w:tc>
          <w:tcPr>
            <w:tcW w:w="1119" w:type="dxa"/>
            <w:shd w:val="clear" w:color="auto" w:fill="auto"/>
            <w:noWrap/>
            <w:vAlign w:val="center"/>
          </w:tcPr>
          <w:p w14:paraId="3B6B4812">
            <w:pPr>
              <w:keepNext w:val="0"/>
              <w:keepLines w:val="0"/>
              <w:widowControl/>
              <w:suppressLineNumbers w:val="0"/>
              <w:shd w:val="clear"/>
              <w:jc w:val="center"/>
              <w:textAlignment w:val="center"/>
              <w:rPr>
                <w:rFonts w:hint="eastAsia" w:ascii="仿宋_GB2312" w:hAnsi="仿宋_GB2312" w:eastAsia="仿宋_GB2312" w:cs="仿宋_GB2312"/>
                <w:i w:val="0"/>
                <w:iCs w:val="0"/>
                <w:color w:val="auto"/>
                <w:sz w:val="21"/>
                <w:szCs w:val="21"/>
                <w:u w:val="none"/>
                <w:lang w:val="en-US" w:eastAsia="zh-CN"/>
              </w:rPr>
            </w:pPr>
            <w:r>
              <w:rPr>
                <w:rFonts w:hint="eastAsia" w:ascii="仿宋_GB2312" w:hAnsi="仿宋_GB2312" w:eastAsia="仿宋_GB2312" w:cs="仿宋_GB2312"/>
                <w:i w:val="0"/>
                <w:iCs w:val="0"/>
                <w:color w:val="auto"/>
                <w:sz w:val="21"/>
                <w:szCs w:val="21"/>
                <w:u w:val="none"/>
                <w:lang w:val="en-US" w:eastAsia="zh-CN"/>
              </w:rPr>
              <w:t>多式联运</w:t>
            </w:r>
          </w:p>
          <w:p w14:paraId="798828C0">
            <w:pPr>
              <w:keepNext w:val="0"/>
              <w:keepLines w:val="0"/>
              <w:widowControl/>
              <w:suppressLineNumbers w:val="0"/>
              <w:shd w:val="clear"/>
              <w:jc w:val="center"/>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auto"/>
                <w:sz w:val="21"/>
                <w:szCs w:val="21"/>
                <w:u w:val="none"/>
                <w:lang w:val="en-US" w:eastAsia="zh-CN"/>
              </w:rPr>
              <w:t>技术岗</w:t>
            </w:r>
          </w:p>
        </w:tc>
        <w:tc>
          <w:tcPr>
            <w:tcW w:w="704" w:type="dxa"/>
            <w:shd w:val="clear" w:color="auto" w:fill="auto"/>
            <w:noWrap/>
            <w:vAlign w:val="center"/>
          </w:tcPr>
          <w:p w14:paraId="5A30190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30" w:type="dxa"/>
            <w:shd w:val="clear" w:color="auto" w:fill="auto"/>
            <w:vAlign w:val="center"/>
          </w:tcPr>
          <w:p w14:paraId="4DC1902F">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1、系统运行过程中出现的问题及时反馈，协助提供技术支撑和解决方案；</w:t>
            </w:r>
          </w:p>
          <w:p w14:paraId="3E0C49F8">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2、组织对系统设备进行日常维护，确保设备的正常运行；</w:t>
            </w:r>
          </w:p>
          <w:p w14:paraId="4EFF2B38">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3、负责系统管理员用户授权、角色分配；</w:t>
            </w:r>
          </w:p>
          <w:p w14:paraId="56943D82">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4、负责信息系统及数据的安全进行规划；</w:t>
            </w:r>
          </w:p>
          <w:p w14:paraId="133D6A6E">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5、组织对信息系统及数据安全进行检查；</w:t>
            </w:r>
          </w:p>
          <w:p w14:paraId="6E8306F5">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6、发现信息安全问题，提出整改意见和建议，保障信息数据安全；</w:t>
            </w:r>
          </w:p>
          <w:p w14:paraId="551B53CB">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7、指导并协助团队成员工作，确保各个系统正常运行。</w:t>
            </w:r>
          </w:p>
        </w:tc>
        <w:tc>
          <w:tcPr>
            <w:tcW w:w="5285" w:type="dxa"/>
            <w:shd w:val="clear" w:color="auto" w:fill="auto"/>
            <w:vAlign w:val="center"/>
          </w:tcPr>
          <w:p w14:paraId="4F2BF232">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1、35岁以下，本科及以上学历，取得相应学位，计算机科学、软件工程、信息管理等相关专业，具有PMP证书、高级项目管理师证优先；</w:t>
            </w:r>
          </w:p>
          <w:p w14:paraId="13588D85">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2、3年以上相关工作经验，具有物流行业项目实施管理经验优先；</w:t>
            </w:r>
          </w:p>
          <w:p w14:paraId="5315255D">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3、熟悉数据库（oracle、达梦、MySQL等）、Linux及windows服务器日常运维、机房网络建设规范及物流信息系统的操作和应用；具有弱电基础；</w:t>
            </w:r>
          </w:p>
          <w:p w14:paraId="24DDE674">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firstLine="0" w:firstLineChars="0"/>
              <w:jc w:val="left"/>
              <w:textAlignment w:val="center"/>
              <w:rPr>
                <w:rFonts w:hint="eastAsia"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4、良好的沟通能力和协调能力，能够有效地与客户、供应商和内部团队进行交流。</w:t>
            </w:r>
          </w:p>
        </w:tc>
      </w:tr>
      <w:tr w14:paraId="76169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17" w:hRule="atLeast"/>
          <w:jc w:val="center"/>
        </w:trPr>
        <w:tc>
          <w:tcPr>
            <w:tcW w:w="497" w:type="dxa"/>
            <w:vMerge w:val="continue"/>
            <w:shd w:val="clear" w:color="auto" w:fill="auto"/>
            <w:noWrap/>
            <w:vAlign w:val="center"/>
          </w:tcPr>
          <w:p w14:paraId="08668DC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val="en-US"/>
              </w:rPr>
            </w:pPr>
          </w:p>
        </w:tc>
        <w:tc>
          <w:tcPr>
            <w:tcW w:w="531" w:type="dxa"/>
            <w:vMerge w:val="continue"/>
            <w:shd w:val="clear" w:color="auto" w:fill="auto"/>
            <w:vAlign w:val="center"/>
          </w:tcPr>
          <w:p w14:paraId="5D52B302">
            <w:pPr>
              <w:jc w:val="center"/>
              <w:rPr>
                <w:rFonts w:hint="eastAsia" w:ascii="仿宋_GB2312" w:hAnsi="仿宋_GB2312" w:eastAsia="仿宋_GB2312" w:cs="仿宋_GB2312"/>
                <w:i w:val="0"/>
                <w:iCs w:val="0"/>
                <w:color w:val="000000"/>
                <w:sz w:val="21"/>
                <w:szCs w:val="21"/>
                <w:u w:val="none"/>
                <w:lang w:val="en-US" w:eastAsia="zh-CN"/>
              </w:rPr>
            </w:pPr>
          </w:p>
        </w:tc>
        <w:tc>
          <w:tcPr>
            <w:tcW w:w="1119" w:type="dxa"/>
            <w:shd w:val="clear" w:color="auto" w:fill="auto"/>
            <w:noWrap/>
            <w:vAlign w:val="center"/>
          </w:tcPr>
          <w:p w14:paraId="4E27DC68">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lang w:val="en-US" w:eastAsia="zh-CN"/>
              </w:rPr>
            </w:pPr>
            <w:r>
              <w:rPr>
                <w:rFonts w:hint="eastAsia" w:ascii="仿宋_GB2312" w:hAnsi="仿宋_GB2312" w:eastAsia="仿宋_GB2312" w:cs="仿宋_GB2312"/>
                <w:i w:val="0"/>
                <w:iCs w:val="0"/>
                <w:color w:val="auto"/>
                <w:sz w:val="21"/>
                <w:szCs w:val="21"/>
                <w:u w:val="none"/>
                <w:lang w:val="en-US" w:eastAsia="zh-CN"/>
              </w:rPr>
              <w:t>多式联运</w:t>
            </w:r>
          </w:p>
          <w:p w14:paraId="23E1019B">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sz w:val="21"/>
                <w:szCs w:val="21"/>
                <w:u w:val="none"/>
                <w:lang w:val="en-US" w:eastAsia="zh-CN"/>
              </w:rPr>
              <w:t>运营岗</w:t>
            </w:r>
          </w:p>
        </w:tc>
        <w:tc>
          <w:tcPr>
            <w:tcW w:w="704" w:type="dxa"/>
            <w:shd w:val="clear" w:color="auto" w:fill="auto"/>
            <w:noWrap/>
            <w:vAlign w:val="center"/>
          </w:tcPr>
          <w:p w14:paraId="6B2293C4">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7430" w:type="dxa"/>
            <w:shd w:val="clear" w:color="auto" w:fill="auto"/>
            <w:vAlign w:val="center"/>
          </w:tcPr>
          <w:p w14:paraId="73B004E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1、实时监控系统的运行状态，包括硬件、软件和网络等方面，确保系统稳定运行；</w:t>
            </w:r>
          </w:p>
          <w:p w14:paraId="7B05608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2、定期备份系统数据，防止数据丢失，确保数据安全；</w:t>
            </w:r>
          </w:p>
          <w:p w14:paraId="030BAFB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3、对系统异常和故障及时反馈，及时恢复系统正常运行；</w:t>
            </w:r>
          </w:p>
          <w:p w14:paraId="6B0C672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4、根据业务需求和性能瓶颈，提出系统升级和改进方案；</w:t>
            </w:r>
          </w:p>
          <w:p w14:paraId="790178C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5、收集和分析用户反馈，识别并解决系统使用过程中的问题和痛点；</w:t>
            </w:r>
          </w:p>
          <w:p w14:paraId="4FB828C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6、根据用户需求和业务特点，提出改进建议和优化方案；</w:t>
            </w:r>
          </w:p>
          <w:p w14:paraId="1FB949D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7、参与系统新功能的设计和开发，提升用户体验和满意度；</w:t>
            </w:r>
          </w:p>
          <w:p w14:paraId="1673546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8、每月、季、年对数据进行汇总，对汇总数据进行分析并形成分析报告；</w:t>
            </w:r>
          </w:p>
          <w:p w14:paraId="7B6A758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9、负责供应商管理体系建设及日常运营工作，制定供应商评估标准与流程，组织供应商审核，确保采购质量合格，保证合同执行和交货周期；</w:t>
            </w:r>
          </w:p>
          <w:p w14:paraId="223FDA0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10、参与供应商评价，根据供应商的绩效指标，对现有供应商进行优化改进；</w:t>
            </w:r>
          </w:p>
          <w:p w14:paraId="6C0B021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11、定期收集和分析各项目组对供应商的评价意见，及时调整并提升供应商的质量水平；</w:t>
            </w:r>
          </w:p>
          <w:p w14:paraId="103726C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12、跟踪分析供应商能力状态，持续优化供应商管理策略；</w:t>
            </w:r>
          </w:p>
          <w:p w14:paraId="05FD5CB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13、协调内部部门与外部资源，保障供应链顺利运作；</w:t>
            </w:r>
          </w:p>
          <w:p w14:paraId="2C38079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14、配合相关部门做好产品交付后的问题处理工作。</w:t>
            </w:r>
          </w:p>
        </w:tc>
        <w:tc>
          <w:tcPr>
            <w:tcW w:w="5285" w:type="dxa"/>
            <w:shd w:val="clear" w:color="auto" w:fill="auto"/>
            <w:vAlign w:val="center"/>
          </w:tcPr>
          <w:p w14:paraId="373286A6">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1、35岁以下，本科及以上学历，取得相应学位，计算机类、市场营销、物流类等相关专业；英语六级优先；</w:t>
            </w:r>
          </w:p>
          <w:p w14:paraId="19AA010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2、3年以上网站运营等相关工作经验；具有多式联运运营岗工作经验优先；</w:t>
            </w:r>
          </w:p>
          <w:p w14:paraId="1A540034">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3、具备市场营销推广、网络运营、供应商体系搭建等相关专业知识；</w:t>
            </w:r>
          </w:p>
          <w:p w14:paraId="1F66BE6D">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4、具有良好的语言表达能力、协调能力和方案撰写能力；</w:t>
            </w:r>
          </w:p>
          <w:p w14:paraId="1EEA5EC6">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5、熟练使用Office等办公软件。</w:t>
            </w:r>
          </w:p>
        </w:tc>
      </w:tr>
      <w:tr w14:paraId="3B3F9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jc w:val="center"/>
        </w:trPr>
        <w:tc>
          <w:tcPr>
            <w:tcW w:w="497" w:type="dxa"/>
            <w:shd w:val="clear" w:color="auto" w:fill="auto"/>
            <w:noWrap/>
            <w:vAlign w:val="center"/>
          </w:tcPr>
          <w:p w14:paraId="13FB202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val="en-US"/>
              </w:rPr>
            </w:pPr>
          </w:p>
        </w:tc>
        <w:tc>
          <w:tcPr>
            <w:tcW w:w="531" w:type="dxa"/>
            <w:shd w:val="clear" w:color="auto" w:fill="auto"/>
            <w:vAlign w:val="center"/>
          </w:tcPr>
          <w:p w14:paraId="652E15CF">
            <w:pPr>
              <w:jc w:val="center"/>
              <w:rPr>
                <w:rFonts w:hint="eastAsia" w:ascii="仿宋_GB2312" w:hAnsi="仿宋_GB2312" w:eastAsia="仿宋_GB2312" w:cs="仿宋_GB2312"/>
                <w:i w:val="0"/>
                <w:iCs w:val="0"/>
                <w:color w:val="000000"/>
                <w:sz w:val="21"/>
                <w:szCs w:val="21"/>
                <w:u w:val="none"/>
                <w:lang w:val="en-US" w:eastAsia="zh-CN"/>
              </w:rPr>
            </w:pPr>
          </w:p>
        </w:tc>
        <w:tc>
          <w:tcPr>
            <w:tcW w:w="1119" w:type="dxa"/>
            <w:shd w:val="clear" w:color="auto" w:fill="auto"/>
            <w:noWrap/>
            <w:vAlign w:val="center"/>
          </w:tcPr>
          <w:p w14:paraId="4EDE279F">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lang w:val="en-US" w:eastAsia="zh-CN"/>
              </w:rPr>
            </w:pPr>
            <w:r>
              <w:rPr>
                <w:rFonts w:hint="eastAsia" w:ascii="仿宋_GB2312" w:hAnsi="仿宋_GB2312" w:eastAsia="仿宋_GB2312" w:cs="仿宋_GB2312"/>
                <w:i w:val="0"/>
                <w:iCs w:val="0"/>
                <w:color w:val="auto"/>
                <w:sz w:val="21"/>
                <w:szCs w:val="21"/>
                <w:u w:val="none"/>
                <w:shd w:val="clear"/>
                <w:lang w:val="en-US" w:eastAsia="zh-CN"/>
              </w:rPr>
              <w:t>箱管岗</w:t>
            </w:r>
          </w:p>
        </w:tc>
        <w:tc>
          <w:tcPr>
            <w:tcW w:w="704" w:type="dxa"/>
            <w:shd w:val="clear" w:color="auto" w:fill="auto"/>
            <w:noWrap/>
            <w:vAlign w:val="center"/>
          </w:tcPr>
          <w:p w14:paraId="50606A49">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7430" w:type="dxa"/>
            <w:shd w:val="clear" w:color="auto" w:fill="auto"/>
            <w:vAlign w:val="center"/>
          </w:tcPr>
          <w:p w14:paraId="094711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1、负责集装箱实时动态录入、查询及销账；</w:t>
            </w:r>
          </w:p>
          <w:p w14:paraId="63BE6E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2、负责进场集装箱的箱号、箱体检查记录，箱门是否完好；</w:t>
            </w:r>
          </w:p>
          <w:p w14:paraId="7079EA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3、负责堆码区域的规划，与正面吊作业人员沟通合理堆放集装箱；</w:t>
            </w:r>
          </w:p>
          <w:p w14:paraId="131939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4、负责场站工作量、查验量、堆存量、到达量、异常问题箱及预报场站进、出口班列计划等生产数据的统计、整理和存档；</w:t>
            </w:r>
          </w:p>
          <w:p w14:paraId="195B24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5、负责箱体及施封照片检查，核销转关单、回程班列派工落箱、进场集装箱异常处理；</w:t>
            </w:r>
          </w:p>
          <w:p w14:paraId="3E4CE0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6、负责回程集装箱消毒作业的登记核对、统计核对二卡进场及广元南站作业数据、非监管空箱管理等；</w:t>
            </w:r>
          </w:p>
          <w:p w14:paraId="239354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7、负责到达空重箱交接提箱派工、去程班列进站组织；</w:t>
            </w:r>
          </w:p>
          <w:p w14:paraId="7050FA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8、协助拟定周、月、季、年度等场站生产数据；</w:t>
            </w:r>
          </w:p>
          <w:p w14:paraId="17F70E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9、负责查验、整改换箱等特殊开箱作业更换施封，再拍照、上传；</w:t>
            </w:r>
          </w:p>
          <w:p w14:paraId="09BB18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10、负责已施封出口箱的核对检查，确保施封信息准确无误；</w:t>
            </w:r>
          </w:p>
          <w:p w14:paraId="44A054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11、负责施封作业人员的日常安全管理和作业工具的日常安全检查等。</w:t>
            </w:r>
          </w:p>
        </w:tc>
        <w:tc>
          <w:tcPr>
            <w:tcW w:w="5285" w:type="dxa"/>
            <w:shd w:val="clear" w:color="auto" w:fill="auto"/>
            <w:vAlign w:val="center"/>
          </w:tcPr>
          <w:p w14:paraId="593C28D7">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1、35岁以下，本科及以上学历，取得相应学位，国际物流、物流管理、物流工程等相关专业，中共党员优先；</w:t>
            </w:r>
          </w:p>
          <w:p w14:paraId="3A4F92E7">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2、有相关岗位工作经验者优先；</w:t>
            </w:r>
          </w:p>
          <w:p w14:paraId="454CFE92">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3、具备良好的数据分析能力、沟通协调能力，能够有效处理各方关系；</w:t>
            </w:r>
          </w:p>
          <w:p w14:paraId="010988C6">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4、具有服务意识，有责任心、吃苦耐劳、敬业爱岗、工作态度积极，能承受工作压力；</w:t>
            </w:r>
          </w:p>
          <w:p w14:paraId="315031F3">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5、熟练使用Office等办公软件。</w:t>
            </w:r>
          </w:p>
        </w:tc>
      </w:tr>
      <w:tr w14:paraId="2447D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147" w:type="dxa"/>
            <w:gridSpan w:val="3"/>
            <w:shd w:val="clear" w:color="auto" w:fill="auto"/>
            <w:noWrap/>
            <w:vAlign w:val="center"/>
          </w:tcPr>
          <w:p w14:paraId="4456BB1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小计</w:t>
            </w:r>
          </w:p>
        </w:tc>
        <w:tc>
          <w:tcPr>
            <w:tcW w:w="704" w:type="dxa"/>
            <w:shd w:val="clear" w:color="auto" w:fill="auto"/>
            <w:noWrap/>
            <w:vAlign w:val="center"/>
          </w:tcPr>
          <w:p w14:paraId="4AC38093">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10</w:t>
            </w:r>
          </w:p>
        </w:tc>
        <w:tc>
          <w:tcPr>
            <w:tcW w:w="7430" w:type="dxa"/>
            <w:shd w:val="clear" w:color="auto" w:fill="auto"/>
            <w:vAlign w:val="center"/>
          </w:tcPr>
          <w:p w14:paraId="7CFCCF8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p>
        </w:tc>
        <w:tc>
          <w:tcPr>
            <w:tcW w:w="5285" w:type="dxa"/>
            <w:shd w:val="clear" w:color="auto" w:fill="auto"/>
            <w:vAlign w:val="center"/>
          </w:tcPr>
          <w:p w14:paraId="583B494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p>
        </w:tc>
      </w:tr>
      <w:tr w14:paraId="3EB0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7" w:type="dxa"/>
            <w:vMerge w:val="restart"/>
            <w:shd w:val="clear" w:color="auto" w:fill="auto"/>
            <w:noWrap/>
            <w:vAlign w:val="center"/>
          </w:tcPr>
          <w:p w14:paraId="085B1985">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铁港公司</w:t>
            </w:r>
          </w:p>
        </w:tc>
        <w:tc>
          <w:tcPr>
            <w:tcW w:w="1650" w:type="dxa"/>
            <w:gridSpan w:val="2"/>
            <w:shd w:val="clear" w:color="auto" w:fill="auto"/>
            <w:noWrap/>
            <w:vAlign w:val="center"/>
          </w:tcPr>
          <w:p w14:paraId="1FF55A3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资料岗</w:t>
            </w:r>
          </w:p>
        </w:tc>
        <w:tc>
          <w:tcPr>
            <w:tcW w:w="704" w:type="dxa"/>
            <w:shd w:val="clear" w:color="auto" w:fill="auto"/>
            <w:noWrap/>
            <w:vAlign w:val="center"/>
          </w:tcPr>
          <w:p w14:paraId="23A8E33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30" w:type="dxa"/>
            <w:shd w:val="clear" w:color="auto" w:fill="auto"/>
            <w:vAlign w:val="center"/>
          </w:tcPr>
          <w:p w14:paraId="7AFE771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1、收集整理齐全工程前期各种资料；</w:t>
            </w:r>
          </w:p>
          <w:p w14:paraId="6EC0F77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2、项目文件与资料收集、整理、做好分类归档；</w:t>
            </w:r>
          </w:p>
          <w:p w14:paraId="60DA6B9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3、参与编制单位工程施工组织设计及各项管理方案和安全技术措施方案；</w:t>
            </w:r>
          </w:p>
          <w:p w14:paraId="0E3465F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4、参与隐蔽工程验收和分部分项工程质量验收，及单位工程交工验收，填写隐蔽工程验收记录；</w:t>
            </w:r>
          </w:p>
          <w:p w14:paraId="0EB41DD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5、执行施工验收规范，质量验收标准和操作规程，参与质量安全检查；</w:t>
            </w:r>
          </w:p>
          <w:p w14:paraId="2E27CEF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6、班组施工生产中的技术指导。</w:t>
            </w:r>
          </w:p>
        </w:tc>
        <w:tc>
          <w:tcPr>
            <w:tcW w:w="5285" w:type="dxa"/>
            <w:shd w:val="clear" w:color="auto" w:fill="auto"/>
            <w:vAlign w:val="center"/>
          </w:tcPr>
          <w:p w14:paraId="02039A71">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1、35岁以下，本科及以上学历，取得相应学位，建筑、工程管理、工程造价等相关专业；具有资料员、二级建造师及以上证书；</w:t>
            </w:r>
            <w:r>
              <w:rPr>
                <w:rFonts w:hint="eastAsia" w:ascii="仿宋_GB2312" w:hAnsi="仿宋_GB2312" w:eastAsia="仿宋_GB2312" w:cs="仿宋_GB2312"/>
                <w:sz w:val="21"/>
                <w:szCs w:val="21"/>
                <w:highlight w:val="none"/>
                <w:lang w:val="en-US" w:eastAsia="zh-CN"/>
              </w:rPr>
              <w:t>中共党员优先；</w:t>
            </w:r>
          </w:p>
          <w:p w14:paraId="7EC81ABC">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2、具有5000万以上工程施工图纸、资料编撰、建设单位资料面对巡视巡查过程资料报送经验；</w:t>
            </w:r>
          </w:p>
          <w:p w14:paraId="0CE9CC43">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3、熟悉建筑法律法规知识；掌握建筑工程验收规范及施工工艺标准；</w:t>
            </w:r>
          </w:p>
          <w:p w14:paraId="52FD8F87">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4、熟悉使用办公软件、Auto CAD等软件；良好的文字和口头表达能力；良好的沟通、协调能力。</w:t>
            </w:r>
          </w:p>
        </w:tc>
      </w:tr>
      <w:tr w14:paraId="51FE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497" w:type="dxa"/>
            <w:vMerge w:val="continue"/>
            <w:shd w:val="clear" w:color="auto" w:fill="auto"/>
            <w:noWrap/>
            <w:vAlign w:val="center"/>
          </w:tcPr>
          <w:p w14:paraId="56A2948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p>
        </w:tc>
        <w:tc>
          <w:tcPr>
            <w:tcW w:w="1650" w:type="dxa"/>
            <w:gridSpan w:val="2"/>
            <w:shd w:val="clear" w:color="auto" w:fill="auto"/>
            <w:noWrap/>
            <w:vAlign w:val="center"/>
          </w:tcPr>
          <w:p w14:paraId="7F6CB92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造价岗</w:t>
            </w:r>
          </w:p>
        </w:tc>
        <w:tc>
          <w:tcPr>
            <w:tcW w:w="704" w:type="dxa"/>
            <w:shd w:val="clear" w:color="auto" w:fill="auto"/>
            <w:noWrap/>
            <w:vAlign w:val="center"/>
          </w:tcPr>
          <w:p w14:paraId="1FCCF59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30" w:type="dxa"/>
            <w:shd w:val="clear" w:color="auto" w:fill="auto"/>
            <w:vAlign w:val="center"/>
          </w:tcPr>
          <w:p w14:paraId="4DB08A9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1、负责完善施工项目成本数据，负责成本测算及控制；</w:t>
            </w:r>
          </w:p>
          <w:p w14:paraId="46E3981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2、负责成本的结算；</w:t>
            </w:r>
          </w:p>
          <w:p w14:paraId="49A9DFA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3、负责审核签订承包合同，并负责合同相关条款的商务谈判；</w:t>
            </w:r>
          </w:p>
          <w:p w14:paraId="14FCBF9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4、配合完成各意向单位的考察并提供评价意见；</w:t>
            </w:r>
          </w:p>
          <w:p w14:paraId="04D0863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5、负责对项目签证单的审核；</w:t>
            </w:r>
          </w:p>
          <w:p w14:paraId="4F49B03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6、统筹安排合作单位的付款计划及付款节点，协助施工管控；</w:t>
            </w:r>
          </w:p>
          <w:p w14:paraId="1032F60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7、负责施工项目的项目成本决算。</w:t>
            </w:r>
          </w:p>
        </w:tc>
        <w:tc>
          <w:tcPr>
            <w:tcW w:w="5285" w:type="dxa"/>
            <w:shd w:val="clear" w:color="auto" w:fill="auto"/>
            <w:vAlign w:val="center"/>
          </w:tcPr>
          <w:p w14:paraId="1B134101">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1、35岁以下，本科及以上学历，取得相应学位，工程造价等相关专业；持二级造价师及以上证书；</w:t>
            </w:r>
            <w:r>
              <w:rPr>
                <w:rFonts w:hint="eastAsia" w:ascii="仿宋_GB2312" w:hAnsi="仿宋_GB2312" w:eastAsia="仿宋_GB2312" w:cs="仿宋_GB2312"/>
                <w:sz w:val="21"/>
                <w:szCs w:val="21"/>
                <w:highlight w:val="none"/>
                <w:lang w:val="en-US" w:eastAsia="zh-CN"/>
              </w:rPr>
              <w:t>中共党员优先；</w:t>
            </w:r>
          </w:p>
          <w:p w14:paraId="72684B7B">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2、具备3年以上同岗位相关工作经验；具有建筑项目建设全周期工作经验者优先；具有国企、行政事业单位同岗位从业经历者优先；</w:t>
            </w:r>
          </w:p>
          <w:p w14:paraId="2921E104">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w:t>
            </w:r>
            <w:r>
              <w:rPr>
                <w:rFonts w:hint="eastAsia" w:ascii="仿宋_GB2312" w:hAnsi="仿宋_GB2312" w:eastAsia="仿宋_GB2312" w:cs="仿宋_GB2312"/>
                <w:i w:val="0"/>
                <w:iCs w:val="0"/>
                <w:color w:val="000000"/>
                <w:kern w:val="0"/>
                <w:sz w:val="21"/>
                <w:szCs w:val="21"/>
                <w:u w:val="none"/>
                <w:lang w:val="en-US" w:eastAsia="zh-TW" w:bidi="ar"/>
              </w:rPr>
              <w:t>具有全面的工程造价理论知识</w:t>
            </w:r>
            <w:r>
              <w:rPr>
                <w:rFonts w:hint="eastAsia" w:ascii="仿宋_GB2312" w:hAnsi="仿宋_GB2312" w:eastAsia="仿宋_GB2312" w:cs="仿宋_GB2312"/>
                <w:i w:val="0"/>
                <w:iCs w:val="0"/>
                <w:color w:val="000000"/>
                <w:kern w:val="0"/>
                <w:sz w:val="21"/>
                <w:szCs w:val="21"/>
                <w:u w:val="none"/>
                <w:lang w:val="en-US" w:eastAsia="zh-CN" w:bidi="ar"/>
              </w:rPr>
              <w:t>；</w:t>
            </w:r>
            <w:r>
              <w:rPr>
                <w:rFonts w:hint="eastAsia" w:ascii="仿宋_GB2312" w:hAnsi="仿宋_GB2312" w:eastAsia="仿宋_GB2312" w:cs="仿宋_GB2312"/>
                <w:i w:val="0"/>
                <w:iCs w:val="0"/>
                <w:color w:val="000000"/>
                <w:kern w:val="0"/>
                <w:sz w:val="21"/>
                <w:szCs w:val="21"/>
                <w:u w:val="none"/>
                <w:lang w:val="en-US" w:eastAsia="zh-TW" w:bidi="ar"/>
              </w:rPr>
              <w:t>掌握现行工程造价规范及操作规程</w:t>
            </w:r>
            <w:r>
              <w:rPr>
                <w:rFonts w:hint="eastAsia" w:ascii="仿宋_GB2312" w:hAnsi="仿宋_GB2312" w:eastAsia="仿宋_GB2312" w:cs="仿宋_GB2312"/>
                <w:i w:val="0"/>
                <w:iCs w:val="0"/>
                <w:color w:val="000000"/>
                <w:kern w:val="0"/>
                <w:sz w:val="21"/>
                <w:szCs w:val="21"/>
                <w:u w:val="none"/>
                <w:lang w:val="en-US" w:eastAsia="zh-CN" w:bidi="ar"/>
              </w:rPr>
              <w:t>；</w:t>
            </w:r>
            <w:r>
              <w:rPr>
                <w:rFonts w:hint="eastAsia" w:ascii="仿宋_GB2312" w:hAnsi="仿宋_GB2312" w:eastAsia="仿宋_GB2312" w:cs="仿宋_GB2312"/>
                <w:i w:val="0"/>
                <w:iCs w:val="0"/>
                <w:color w:val="000000"/>
                <w:kern w:val="0"/>
                <w:sz w:val="21"/>
                <w:szCs w:val="21"/>
                <w:u w:val="none"/>
                <w:lang w:val="en-US" w:eastAsia="zh-TW" w:bidi="ar"/>
              </w:rPr>
              <w:t>熟悉工程造价市场情况、材料设备的市场价格</w:t>
            </w:r>
            <w:r>
              <w:rPr>
                <w:rFonts w:hint="eastAsia" w:ascii="仿宋_GB2312" w:hAnsi="仿宋_GB2312" w:eastAsia="仿宋_GB2312" w:cs="仿宋_GB2312"/>
                <w:i w:val="0"/>
                <w:iCs w:val="0"/>
                <w:color w:val="000000"/>
                <w:kern w:val="0"/>
                <w:sz w:val="21"/>
                <w:szCs w:val="21"/>
                <w:u w:val="none"/>
                <w:lang w:val="en-US" w:eastAsia="zh-CN" w:bidi="ar"/>
              </w:rPr>
              <w:t>；</w:t>
            </w:r>
          </w:p>
          <w:p w14:paraId="37D6E4E8">
            <w:pPr>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0" w:leftChars="0" w:firstLine="0" w:firstLineChars="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4、良好</w:t>
            </w:r>
            <w:r>
              <w:rPr>
                <w:rFonts w:hint="eastAsia" w:ascii="仿宋_GB2312" w:hAnsi="仿宋_GB2312" w:eastAsia="仿宋_GB2312" w:cs="仿宋_GB2312"/>
                <w:i w:val="0"/>
                <w:iCs w:val="0"/>
                <w:color w:val="000000"/>
                <w:kern w:val="0"/>
                <w:sz w:val="21"/>
                <w:szCs w:val="21"/>
                <w:u w:val="none"/>
                <w:lang w:val="en-US" w:eastAsia="zh-TW" w:bidi="ar"/>
              </w:rPr>
              <w:t>的文字表达</w:t>
            </w:r>
            <w:r>
              <w:rPr>
                <w:rFonts w:hint="eastAsia" w:ascii="仿宋_GB2312" w:hAnsi="仿宋_GB2312" w:eastAsia="仿宋_GB2312" w:cs="仿宋_GB2312"/>
                <w:i w:val="0"/>
                <w:iCs w:val="0"/>
                <w:color w:val="000000"/>
                <w:kern w:val="0"/>
                <w:sz w:val="21"/>
                <w:szCs w:val="21"/>
                <w:u w:val="none"/>
                <w:lang w:val="en-US" w:eastAsia="zh-CN" w:bidi="ar"/>
              </w:rPr>
              <w:t>和口头表达</w:t>
            </w:r>
            <w:r>
              <w:rPr>
                <w:rFonts w:hint="eastAsia" w:ascii="仿宋_GB2312" w:hAnsi="仿宋_GB2312" w:eastAsia="仿宋_GB2312" w:cs="仿宋_GB2312"/>
                <w:i w:val="0"/>
                <w:iCs w:val="0"/>
                <w:color w:val="000000"/>
                <w:kern w:val="0"/>
                <w:sz w:val="21"/>
                <w:szCs w:val="21"/>
                <w:u w:val="none"/>
                <w:lang w:val="en-US" w:eastAsia="zh-TW" w:bidi="ar"/>
              </w:rPr>
              <w:t>能力</w:t>
            </w:r>
            <w:r>
              <w:rPr>
                <w:rFonts w:hint="eastAsia" w:ascii="仿宋_GB2312" w:hAnsi="仿宋_GB2312" w:eastAsia="仿宋_GB2312" w:cs="仿宋_GB2312"/>
                <w:i w:val="0"/>
                <w:iCs w:val="0"/>
                <w:color w:val="000000"/>
                <w:kern w:val="0"/>
                <w:sz w:val="21"/>
                <w:szCs w:val="21"/>
                <w:u w:val="none"/>
                <w:lang w:val="en-US" w:eastAsia="zh-CN" w:bidi="ar"/>
              </w:rPr>
              <w:t>，</w:t>
            </w:r>
            <w:r>
              <w:rPr>
                <w:rFonts w:hint="eastAsia" w:ascii="仿宋_GB2312" w:hAnsi="仿宋_GB2312" w:eastAsia="仿宋_GB2312" w:cs="仿宋_GB2312"/>
                <w:i w:val="0"/>
                <w:iCs w:val="0"/>
                <w:color w:val="000000"/>
                <w:kern w:val="0"/>
                <w:sz w:val="21"/>
                <w:szCs w:val="21"/>
                <w:u w:val="none"/>
                <w:lang w:val="en-US" w:eastAsia="zh-TW" w:bidi="ar"/>
              </w:rPr>
              <w:t>熟练掌握办公软件</w:t>
            </w:r>
            <w:r>
              <w:rPr>
                <w:rFonts w:hint="eastAsia" w:ascii="仿宋_GB2312" w:hAnsi="仿宋_GB2312" w:eastAsia="仿宋_GB2312" w:cs="仿宋_GB2312"/>
                <w:i w:val="0"/>
                <w:iCs w:val="0"/>
                <w:color w:val="000000"/>
                <w:kern w:val="0"/>
                <w:sz w:val="21"/>
                <w:szCs w:val="21"/>
                <w:u w:val="none"/>
                <w:lang w:val="en-US" w:eastAsia="zh-CN" w:bidi="ar"/>
              </w:rPr>
              <w:t>、宏业、广联达等专业软件。</w:t>
            </w:r>
          </w:p>
        </w:tc>
      </w:tr>
      <w:tr w14:paraId="4E394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38" w:hRule="atLeast"/>
          <w:jc w:val="center"/>
        </w:trPr>
        <w:tc>
          <w:tcPr>
            <w:tcW w:w="497" w:type="dxa"/>
            <w:vMerge w:val="continue"/>
            <w:shd w:val="clear" w:color="auto" w:fill="auto"/>
            <w:noWrap/>
            <w:vAlign w:val="center"/>
          </w:tcPr>
          <w:p w14:paraId="4C1F9420">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highlight w:val="none"/>
                <w:u w:val="none"/>
                <w:lang w:val="en-US" w:eastAsia="zh-CN" w:bidi="ar"/>
              </w:rPr>
            </w:pPr>
          </w:p>
        </w:tc>
        <w:tc>
          <w:tcPr>
            <w:tcW w:w="1650" w:type="dxa"/>
            <w:gridSpan w:val="2"/>
            <w:shd w:val="clear" w:color="auto" w:fill="auto"/>
            <w:noWrap/>
            <w:vAlign w:val="center"/>
          </w:tcPr>
          <w:p w14:paraId="08CBBF3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规划岗</w:t>
            </w:r>
          </w:p>
        </w:tc>
        <w:tc>
          <w:tcPr>
            <w:tcW w:w="704" w:type="dxa"/>
            <w:shd w:val="clear" w:color="auto" w:fill="auto"/>
            <w:noWrap/>
            <w:vAlign w:val="center"/>
          </w:tcPr>
          <w:p w14:paraId="2C28ACE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430" w:type="dxa"/>
            <w:shd w:val="clear" w:color="auto" w:fill="auto"/>
            <w:vAlign w:val="center"/>
          </w:tcPr>
          <w:p w14:paraId="0B6326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1、负责开展各项目用地征询、修规、规划方案设计及审查工作，贯彻各阶段各层次方案修改意见；</w:t>
            </w:r>
          </w:p>
          <w:p w14:paraId="712C29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2、负责开展项目提议书、可行性研究汇报、初步设计及施工图设计及审查工作；</w:t>
            </w:r>
          </w:p>
          <w:p w14:paraId="36999B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3、负责开展环境评价汇报、地质灾害评估汇报、防洪评价汇报等有关专题研究汇报的编制及审查；</w:t>
            </w:r>
          </w:p>
          <w:p w14:paraId="574C98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4、协调完毕建筑核位红线图，办理放线手续、规费减免手续及提前动工手续，办理《建设工程规划许可证》；</w:t>
            </w:r>
          </w:p>
          <w:p w14:paraId="01C8AB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5、负责办理园林景观、人防、消防等专业管理部门审查；</w:t>
            </w:r>
          </w:p>
          <w:p w14:paraId="21C26B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6、负责开展工程勘察、深基坑设计及审查工作；</w:t>
            </w:r>
          </w:p>
          <w:p w14:paraId="2CEDE5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7、配合工程部组织勘察设计单位、施工单位等有关部门进行施工图图纸会审、技术交底工作；</w:t>
            </w:r>
          </w:p>
          <w:p w14:paraId="51F465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8、负责办理建设项目规划验收、环评验收工作；</w:t>
            </w:r>
          </w:p>
          <w:p w14:paraId="3D299C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9、负责项目进展状况记录及汇报资料准备；</w:t>
            </w:r>
          </w:p>
        </w:tc>
        <w:tc>
          <w:tcPr>
            <w:tcW w:w="5285" w:type="dxa"/>
            <w:shd w:val="clear" w:color="auto" w:fill="auto"/>
            <w:vAlign w:val="center"/>
          </w:tcPr>
          <w:p w14:paraId="69C2911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1、35岁以下，本科及以上学历，取得相应学位，建筑工程、都市规划设计、工民建等相关专业；中共党员优先；</w:t>
            </w:r>
          </w:p>
          <w:p w14:paraId="11EFF06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2、受过建筑工程、都市规划设计、工民建专业或房地产有关专业培训，或获得初级及以上职称；</w:t>
            </w:r>
          </w:p>
          <w:p w14:paraId="0B0B404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3、具有3年以上工程类行业工作经历，理解建筑规划设计各个方面的知识，理解建设项目实行的各工作环节；参与过两个以上工程项目的规划设计工作；工程类有关专业初级以上职称。</w:t>
            </w:r>
          </w:p>
        </w:tc>
      </w:tr>
      <w:tr w14:paraId="63A8A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atLeast"/>
          <w:jc w:val="center"/>
        </w:trPr>
        <w:tc>
          <w:tcPr>
            <w:tcW w:w="2147" w:type="dxa"/>
            <w:gridSpan w:val="3"/>
            <w:shd w:val="clear" w:color="auto" w:fill="auto"/>
            <w:noWrap/>
            <w:vAlign w:val="center"/>
          </w:tcPr>
          <w:p w14:paraId="74529C7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小计</w:t>
            </w:r>
          </w:p>
        </w:tc>
        <w:tc>
          <w:tcPr>
            <w:tcW w:w="704" w:type="dxa"/>
            <w:shd w:val="clear" w:color="auto" w:fill="auto"/>
            <w:noWrap/>
            <w:vAlign w:val="center"/>
          </w:tcPr>
          <w:p w14:paraId="7AE7191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7430" w:type="dxa"/>
            <w:shd w:val="clear" w:color="auto" w:fill="auto"/>
            <w:vAlign w:val="center"/>
          </w:tcPr>
          <w:p w14:paraId="57C1E1F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5285" w:type="dxa"/>
            <w:shd w:val="clear" w:color="auto" w:fill="auto"/>
            <w:vAlign w:val="center"/>
          </w:tcPr>
          <w:p w14:paraId="33369D8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0F4C6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497" w:type="dxa"/>
            <w:shd w:val="clear" w:color="auto" w:fill="auto"/>
            <w:noWrap/>
            <w:vAlign w:val="center"/>
          </w:tcPr>
          <w:p w14:paraId="394643C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bookmarkStart w:id="3" w:name="_GoBack" w:colFirst="1" w:colLast="5"/>
            <w:r>
              <w:rPr>
                <w:rFonts w:hint="eastAsia" w:ascii="仿宋_GB2312" w:hAnsi="仿宋_GB2312" w:eastAsia="仿宋_GB2312" w:cs="仿宋_GB2312"/>
                <w:i w:val="0"/>
                <w:iCs w:val="0"/>
                <w:color w:val="000000"/>
                <w:kern w:val="0"/>
                <w:sz w:val="21"/>
                <w:szCs w:val="21"/>
                <w:u w:val="none"/>
                <w:lang w:val="en-US" w:eastAsia="zh-CN" w:bidi="ar"/>
              </w:rPr>
              <w:t>陆港公司</w:t>
            </w:r>
          </w:p>
        </w:tc>
        <w:tc>
          <w:tcPr>
            <w:tcW w:w="1650" w:type="dxa"/>
            <w:gridSpan w:val="2"/>
            <w:shd w:val="clear" w:color="auto" w:fill="auto"/>
            <w:noWrap/>
            <w:vAlign w:val="center"/>
          </w:tcPr>
          <w:p w14:paraId="2DE197DC">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产业版块负责</w:t>
            </w:r>
          </w:p>
        </w:tc>
        <w:tc>
          <w:tcPr>
            <w:tcW w:w="704" w:type="dxa"/>
            <w:shd w:val="clear" w:color="auto" w:fill="auto"/>
            <w:noWrap/>
            <w:vAlign w:val="center"/>
          </w:tcPr>
          <w:p w14:paraId="217D120A">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4</w:t>
            </w:r>
          </w:p>
        </w:tc>
        <w:tc>
          <w:tcPr>
            <w:tcW w:w="7430" w:type="dxa"/>
            <w:shd w:val="clear" w:color="auto" w:fill="auto"/>
            <w:vAlign w:val="center"/>
          </w:tcPr>
          <w:p w14:paraId="6F30DC8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1、负责收集、整理和分析粮食、木材、煤炭、铝锭、冷链市场相关信息，包括客户需求、竞争对手情况、行业动态等；</w:t>
            </w:r>
          </w:p>
          <w:p w14:paraId="272365A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2、与客户保持良好的关系和持久的联系，提供优质的售前、售中和售后服务及不断开拓业务渠道；</w:t>
            </w:r>
          </w:p>
          <w:p w14:paraId="291F66A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3、积极开拓新的粮食、木材、煤炭、铝锭、冷链业务领域，寻求与其他企业或机构的合作机会；</w:t>
            </w:r>
          </w:p>
          <w:p w14:paraId="240E67E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4、负责与客户进行商务谈判及合同签订；</w:t>
            </w:r>
          </w:p>
          <w:p w14:paraId="2B544A0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5、定期收集、整理和分析粮食、木材、煤炭、铝锭、冷链市场营销数据，撰写市场营销报告；</w:t>
            </w:r>
          </w:p>
          <w:p w14:paraId="7717B8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6、根据市场营销计划，制定并控制粮食、木材、煤炭、铝锭、冷链市场营销预算，确保市场营销活动的有效性和成本效益；</w:t>
            </w:r>
          </w:p>
          <w:p w14:paraId="3202CC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7、动态把握市场情况，定期向公司提供反馈客户需求及问题，针对客户问题提供解决方案。</w:t>
            </w:r>
          </w:p>
        </w:tc>
        <w:tc>
          <w:tcPr>
            <w:tcW w:w="5285" w:type="dxa"/>
            <w:shd w:val="clear" w:color="auto" w:fill="auto"/>
            <w:vAlign w:val="center"/>
          </w:tcPr>
          <w:p w14:paraId="291E145B">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atLeast"/>
              <w:ind w:left="0" w:leftChars="0" w:firstLine="0" w:firstLineChars="0"/>
              <w:jc w:val="left"/>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i w:val="0"/>
                <w:iCs w:val="0"/>
                <w:color w:val="auto"/>
                <w:kern w:val="0"/>
                <w:sz w:val="21"/>
                <w:szCs w:val="21"/>
                <w:u w:val="none"/>
                <w:lang w:val="en-US" w:eastAsia="zh-CN" w:bidi="ar"/>
              </w:rPr>
              <w:t>1、35岁以下，本科及以上学历，取得相应学位，物流管理、市场营销、经济、国际贸易等相关专业；英语六级优先；</w:t>
            </w:r>
            <w:r>
              <w:rPr>
                <w:rFonts w:hint="eastAsia" w:ascii="仿宋_GB2312" w:hAnsi="仿宋_GB2312" w:eastAsia="仿宋_GB2312" w:cs="仿宋_GB2312"/>
                <w:color w:val="auto"/>
                <w:sz w:val="21"/>
                <w:szCs w:val="21"/>
                <w:highlight w:val="none"/>
                <w:lang w:val="en-US" w:eastAsia="zh-CN"/>
              </w:rPr>
              <w:t>中共党员优先；</w:t>
            </w:r>
          </w:p>
          <w:p w14:paraId="2123E173">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atLeast"/>
              <w:ind w:left="0" w:leftChars="0" w:firstLine="0" w:firstLineChars="0"/>
              <w:jc w:val="left"/>
              <w:textAlignment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i w:val="0"/>
                <w:iCs w:val="0"/>
                <w:color w:val="auto"/>
                <w:kern w:val="0"/>
                <w:sz w:val="21"/>
                <w:szCs w:val="21"/>
                <w:u w:val="none"/>
                <w:lang w:val="en-US" w:eastAsia="zh-CN" w:bidi="ar"/>
              </w:rPr>
              <w:t>具有8年以上相关工作经验，团队管理经验不少于2年；具有国有企业同岗位从业经历者优先；</w:t>
            </w:r>
          </w:p>
          <w:p w14:paraId="1F83A8E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3、具有粮食、木材、煤炭、铝锭、冷链等大宗商品营销工作经验者优先；</w:t>
            </w:r>
          </w:p>
          <w:p w14:paraId="3578DD8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4、具有较强的市场开拓能力，沟通协调与商务谈判能力，客户服务能力、书面表达能力。</w:t>
            </w:r>
          </w:p>
        </w:tc>
      </w:tr>
      <w:bookmarkEnd w:id="3"/>
      <w:tr w14:paraId="14DDE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147" w:type="dxa"/>
            <w:gridSpan w:val="3"/>
            <w:shd w:val="clear" w:color="auto" w:fill="auto"/>
            <w:noWrap/>
            <w:vAlign w:val="center"/>
          </w:tcPr>
          <w:p w14:paraId="28556D8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小计</w:t>
            </w:r>
          </w:p>
        </w:tc>
        <w:tc>
          <w:tcPr>
            <w:tcW w:w="704" w:type="dxa"/>
            <w:shd w:val="clear" w:color="auto" w:fill="auto"/>
            <w:noWrap/>
            <w:vAlign w:val="center"/>
          </w:tcPr>
          <w:p w14:paraId="68FDFDA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7430" w:type="dxa"/>
            <w:shd w:val="clear" w:color="auto" w:fill="auto"/>
            <w:vAlign w:val="center"/>
          </w:tcPr>
          <w:p w14:paraId="4AD9AFF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5285" w:type="dxa"/>
            <w:shd w:val="clear" w:color="auto" w:fill="auto"/>
            <w:vAlign w:val="center"/>
          </w:tcPr>
          <w:p w14:paraId="2CEEC50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6DF3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2" w:hRule="atLeast"/>
          <w:jc w:val="center"/>
        </w:trPr>
        <w:tc>
          <w:tcPr>
            <w:tcW w:w="2147" w:type="dxa"/>
            <w:gridSpan w:val="3"/>
            <w:shd w:val="clear" w:color="auto" w:fill="auto"/>
            <w:noWrap/>
            <w:vAlign w:val="center"/>
          </w:tcPr>
          <w:p w14:paraId="6174F42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总计</w:t>
            </w:r>
          </w:p>
        </w:tc>
        <w:tc>
          <w:tcPr>
            <w:tcW w:w="704" w:type="dxa"/>
            <w:shd w:val="clear" w:color="auto" w:fill="auto"/>
            <w:noWrap/>
            <w:vAlign w:val="center"/>
          </w:tcPr>
          <w:p w14:paraId="07B1118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17</w:t>
            </w:r>
          </w:p>
        </w:tc>
        <w:tc>
          <w:tcPr>
            <w:tcW w:w="7430" w:type="dxa"/>
            <w:shd w:val="clear" w:color="auto" w:fill="auto"/>
            <w:vAlign w:val="center"/>
          </w:tcPr>
          <w:p w14:paraId="1152AF9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5285" w:type="dxa"/>
            <w:shd w:val="clear" w:color="auto" w:fill="auto"/>
            <w:vAlign w:val="center"/>
          </w:tcPr>
          <w:p w14:paraId="316553D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bl>
    <w:p w14:paraId="10F6744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C0053618-EF00-4E49-90D4-517FB46DC68C}"/>
  </w:font>
  <w:font w:name="方正小标宋简体">
    <w:panose1 w:val="02000000000000000000"/>
    <w:charset w:val="86"/>
    <w:family w:val="auto"/>
    <w:pitch w:val="default"/>
    <w:sig w:usb0="00000001" w:usb1="080E0000" w:usb2="00000000" w:usb3="00000000" w:csb0="00040000" w:csb1="00000000"/>
    <w:embedRegular r:id="rId2" w:fontKey="{E7ED8638-D9D3-4682-8CF4-E66C53FA0032}"/>
  </w:font>
  <w:font w:name="仿宋_GB2312">
    <w:panose1 w:val="02010609030101010101"/>
    <w:charset w:val="86"/>
    <w:family w:val="auto"/>
    <w:pitch w:val="default"/>
    <w:sig w:usb0="00000001" w:usb1="080E0000" w:usb2="00000000" w:usb3="00000000" w:csb0="00040000" w:csb1="00000000"/>
    <w:embedRegular r:id="rId3" w:fontKey="{52A38523-2B2C-44BD-960A-AF75D9DFEDE6}"/>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ODIxNzNmOTI1ZWZiYzRhZTFiN2E3Nzc4NWE0ZmYifQ=="/>
  </w:docVars>
  <w:rsids>
    <w:rsidRoot w:val="77541324"/>
    <w:rsid w:val="04460AF9"/>
    <w:rsid w:val="05BD6F8F"/>
    <w:rsid w:val="0A670558"/>
    <w:rsid w:val="0B45098C"/>
    <w:rsid w:val="0BE45432"/>
    <w:rsid w:val="0C5D1DBA"/>
    <w:rsid w:val="14A800EA"/>
    <w:rsid w:val="17D00992"/>
    <w:rsid w:val="1D1125A5"/>
    <w:rsid w:val="1EAF2C6C"/>
    <w:rsid w:val="27617E77"/>
    <w:rsid w:val="2776035E"/>
    <w:rsid w:val="286E5959"/>
    <w:rsid w:val="2D4510DD"/>
    <w:rsid w:val="2F330266"/>
    <w:rsid w:val="34545741"/>
    <w:rsid w:val="383832E4"/>
    <w:rsid w:val="3B687BEA"/>
    <w:rsid w:val="3C214E80"/>
    <w:rsid w:val="43613208"/>
    <w:rsid w:val="441C7BA9"/>
    <w:rsid w:val="44CB7FF4"/>
    <w:rsid w:val="44F91C3F"/>
    <w:rsid w:val="45914713"/>
    <w:rsid w:val="45EF5107"/>
    <w:rsid w:val="4B0E2331"/>
    <w:rsid w:val="4C7A2FF8"/>
    <w:rsid w:val="4C862103"/>
    <w:rsid w:val="4D071AA0"/>
    <w:rsid w:val="4F23269B"/>
    <w:rsid w:val="51477274"/>
    <w:rsid w:val="52045F8B"/>
    <w:rsid w:val="558626F2"/>
    <w:rsid w:val="5A3F3FCC"/>
    <w:rsid w:val="5DCF146C"/>
    <w:rsid w:val="5E9A19B1"/>
    <w:rsid w:val="5F2B1188"/>
    <w:rsid w:val="63B11A5B"/>
    <w:rsid w:val="66B67C1B"/>
    <w:rsid w:val="66C7577B"/>
    <w:rsid w:val="69EC5B89"/>
    <w:rsid w:val="6A7C02EA"/>
    <w:rsid w:val="6BF87023"/>
    <w:rsid w:val="6FD17868"/>
    <w:rsid w:val="70E17439"/>
    <w:rsid w:val="738E13CF"/>
    <w:rsid w:val="77541324"/>
    <w:rsid w:val="79233EA0"/>
    <w:rsid w:val="7EA92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autoRedefine/>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5039</Words>
  <Characters>5126</Characters>
  <Lines>0</Lines>
  <Paragraphs>0</Paragraphs>
  <TotalTime>23</TotalTime>
  <ScaleCrop>false</ScaleCrop>
  <LinksUpToDate>false</LinksUpToDate>
  <CharactersWithSpaces>5127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2024-09-29T03:31:00Z</dcterms:created>
  <dc:creator>铁发</dc:creator>
  <cp:lastModifiedBy>铁发</cp:lastModifiedBy>
  <cp:lastPrinted>2024-09-30T06:23:23Z</cp:lastPrinted>
  <dcterms:modified xsi:type="dcterms:W3CDTF">2024-09-30T06:45:55Z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77E797952E49425CA0723B7DCB7310AC_11</vt:lpwstr>
  </property>
</Properties>
</file>