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BFA5F">
      <w:pPr>
        <w:spacing w:line="579" w:lineRule="exact"/>
        <w:jc w:val="left"/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  <w:highlight w:val="none"/>
        </w:rPr>
        <w:t>附件2</w:t>
      </w:r>
    </w:p>
    <w:p w14:paraId="30889D00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highlight w:val="none"/>
        </w:rPr>
        <w:t>绵阳经济技术开发区对外公开招聘幼儿教师及后勤人员报名登记表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268"/>
        <w:gridCol w:w="1970"/>
      </w:tblGrid>
      <w:tr w14:paraId="32567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50C8C2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63E726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8EE01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6B3802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5D157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68" w:type="dxa"/>
            <w:noWrap w:val="0"/>
            <w:vAlign w:val="center"/>
          </w:tcPr>
          <w:p w14:paraId="32EC9E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 w14:paraId="4BADBF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照片（1寸）</w:t>
            </w:r>
          </w:p>
        </w:tc>
      </w:tr>
      <w:tr w14:paraId="68C6C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4D21FA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5CACD6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E909D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69348A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14C19D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268" w:type="dxa"/>
            <w:noWrap w:val="0"/>
            <w:vAlign w:val="center"/>
          </w:tcPr>
          <w:p w14:paraId="087C37B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1CE923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EBE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355383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  治</w:t>
            </w:r>
          </w:p>
          <w:p w14:paraId="7608D9F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5D0235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DC362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 w14:paraId="1AB970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状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5A32B4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7612F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268" w:type="dxa"/>
            <w:noWrap w:val="0"/>
            <w:vAlign w:val="center"/>
          </w:tcPr>
          <w:p w14:paraId="0490B9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727F4C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052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2AD365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1464A9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7D5D82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646FE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3961E4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475145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A4C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40991C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1EF6B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0CDC12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733FC27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07" w:type="dxa"/>
            <w:gridSpan w:val="2"/>
            <w:noWrap w:val="0"/>
            <w:vAlign w:val="center"/>
          </w:tcPr>
          <w:p w14:paraId="624B4D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1E113D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27A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541B5692">
            <w:pPr>
              <w:jc w:val="center"/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5707F16">
            <w:pPr>
              <w:jc w:val="center"/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2411BFB5">
            <w:pPr>
              <w:jc w:val="center"/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5BAF9B03">
            <w:pPr>
              <w:jc w:val="center"/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7D042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78BD3A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0C79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7FB55E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F15A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797570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33C440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32F29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5F7C9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92C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497222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详细通讯地址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C6532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20FF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75B93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A90D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F2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D76FB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7C5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C8FF7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0C556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3C1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E72D6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报考学校及岗位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C35C41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6F7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95C4F94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学习及工作经历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D1CF506">
            <w:pPr>
              <w:spacing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0F463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7BBC1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6114A33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写近三年的奖励</w:t>
            </w:r>
          </w:p>
        </w:tc>
      </w:tr>
      <w:tr w14:paraId="58B8E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BF181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F2BB3F9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处分</w:t>
            </w:r>
          </w:p>
        </w:tc>
      </w:tr>
      <w:tr w14:paraId="71F0E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3C3981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16F1B6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97F56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6D0636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59FCCA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17878A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 w14:paraId="68EEDC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</w:tr>
      <w:tr w14:paraId="71904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6C0D5478"/>
        </w:tc>
        <w:tc>
          <w:tcPr>
            <w:tcW w:w="1116" w:type="dxa"/>
            <w:noWrap w:val="0"/>
            <w:vAlign w:val="center"/>
          </w:tcPr>
          <w:p w14:paraId="620BBD0A"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77A906D1">
            <w:pPr>
              <w:jc w:val="center"/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52382F4C">
            <w:pPr>
              <w:jc w:val="center"/>
            </w:pPr>
          </w:p>
        </w:tc>
        <w:tc>
          <w:tcPr>
            <w:tcW w:w="1441" w:type="dxa"/>
            <w:noWrap w:val="0"/>
            <w:vAlign w:val="center"/>
          </w:tcPr>
          <w:p w14:paraId="34BA238C">
            <w:pPr>
              <w:jc w:val="center"/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3D0AB792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1F2E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AA96764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AF96AB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EB31F0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54CBB8E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4BE75E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34B4609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144E9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0ED7819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0AD476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E7B16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66BDE89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BE164D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4A11BDC7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17E4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584B20EA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18C8AA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9E77BA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5B27C93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746A13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26AE6E55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61989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D585428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58E55A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99BA32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112623A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7A98A8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4A8170CD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</w:tbl>
    <w:p w14:paraId="476C1079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D2FA67-0FA4-4D3D-A244-2B22451EC55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B26F8E5-6E7D-4365-AE0F-258E1BEED7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FD2FEC-B06E-44DA-A3FB-786829DE63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26F23B31"/>
    <w:rsid w:val="26F23B31"/>
    <w:rsid w:val="3C4A3281"/>
    <w:rsid w:val="49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0</TotalTime>
  <ScaleCrop>false</ScaleCrop>
  <LinksUpToDate>false</LinksUpToDate>
  <CharactersWithSpaces>248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2024-07-31T07:46:00Z</dcterms:created>
  <dc:creator>王杜灵</dc:creator>
  <cp:lastModifiedBy>王杜灵</cp:lastModifiedBy>
  <dcterms:modified xsi:type="dcterms:W3CDTF">2025-01-22T06:15:24Z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437C0A062400455C9107243FA32D065F_11</vt:lpwstr>
  </property>
</Properties>
</file>